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6677B0" w:rsidP="00963DEC">
      <w:pPr>
        <w:jc w:val="center"/>
        <w:rPr>
          <w:b/>
          <w:sz w:val="22"/>
          <w:szCs w:val="22"/>
          <w:u w:val="single"/>
        </w:rPr>
      </w:pPr>
      <w:r w:rsidRPr="006677B0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6677B0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A7EA2" w:rsidRPr="009A7EA2" w:rsidRDefault="009A7EA2" w:rsidP="009A7EA2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76895">
        <w:rPr>
          <w:b/>
        </w:rPr>
        <w:t>8C364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Pr="009A7EA2">
        <w:rPr>
          <w:b/>
          <w:lang w:val="fr-FR"/>
        </w:rPr>
        <w:t>Date:</w:t>
      </w:r>
      <w:r w:rsidR="00027988" w:rsidRPr="00027988">
        <w:rPr>
          <w:b/>
        </w:rPr>
        <w:t xml:space="preserve"> </w:t>
      </w:r>
      <w:r w:rsidR="00F73CA6">
        <w:rPr>
          <w:b/>
        </w:rPr>
        <w:t xml:space="preserve">15-Feb-2024 </w:t>
      </w:r>
      <w:r w:rsidR="00F73CA6">
        <w:rPr>
          <w:b/>
          <w:lang w:val="fr-FR"/>
        </w:rPr>
        <w:t xml:space="preserve"> </w:t>
      </w:r>
      <w:r w:rsidR="00F73CA6">
        <w:rPr>
          <w:b/>
        </w:rPr>
        <w:t>(FN)</w:t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027988" w:rsidP="009A7EA2">
      <w:pPr>
        <w:jc w:val="center"/>
        <w:rPr>
          <w:b/>
        </w:rPr>
      </w:pPr>
      <w:r>
        <w:rPr>
          <w:b/>
        </w:rPr>
        <w:t xml:space="preserve">B.Tech II-Year I- Semester External Examination, </w:t>
      </w:r>
      <w:r w:rsidR="0038090D">
        <w:rPr>
          <w:b/>
        </w:rPr>
        <w:t xml:space="preserve">Jan/Feb-2024 </w:t>
      </w:r>
      <w:r w:rsidR="0038090D">
        <w:rPr>
          <w:b/>
          <w:sz w:val="20"/>
        </w:rPr>
        <w:t>(</w:t>
      </w:r>
      <w:r w:rsidR="0038090D">
        <w:rPr>
          <w:b/>
        </w:rPr>
        <w:t>Supplementary</w:t>
      </w:r>
      <w:r w:rsidR="0038090D">
        <w:rPr>
          <w:b/>
          <w:sz w:val="20"/>
        </w:rPr>
        <w:t>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0253B0" w:rsidRPr="00F03D4C">
        <w:rPr>
          <w:b/>
        </w:rPr>
        <w:t>COMPRE</w:t>
      </w:r>
      <w:r w:rsidR="000253B0">
        <w:rPr>
          <w:b/>
        </w:rPr>
        <w:t>HE</w:t>
      </w:r>
      <w:r w:rsidR="000253B0" w:rsidRPr="00F03D4C">
        <w:rPr>
          <w:b/>
        </w:rPr>
        <w:t>NSIVE TEST AND VIVA VOCE-III</w:t>
      </w:r>
      <w:r w:rsidR="00615976" w:rsidRPr="009A7EA2">
        <w:rPr>
          <w:b/>
        </w:rPr>
        <w:t xml:space="preserve"> </w:t>
      </w:r>
      <w:r w:rsidR="00615976">
        <w:rPr>
          <w:b/>
        </w:rPr>
        <w:t xml:space="preserve"> </w:t>
      </w:r>
      <w:r w:rsidRPr="009A7EA2">
        <w:rPr>
          <w:b/>
        </w:rPr>
        <w:t>(</w:t>
      </w:r>
      <w:r w:rsidR="00776895">
        <w:rPr>
          <w:b/>
        </w:rPr>
        <w:t>ECE</w:t>
      </w:r>
      <w:r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6677B0" w:rsidP="009A7EA2">
      <w:pPr>
        <w:jc w:val="center"/>
        <w:rPr>
          <w:b/>
          <w:sz w:val="20"/>
          <w:szCs w:val="20"/>
        </w:rPr>
      </w:pPr>
      <w:r w:rsidRPr="006677B0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4D79DB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1.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  <w:lang w:val="en-IN"/>
              </w:rPr>
              <w:t>In an unbiased pn junction ,The current at equilibrium is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</w:t>
            </w:r>
            <w:r w:rsidRPr="004D79DB">
              <w:rPr>
                <w:sz w:val="22"/>
                <w:szCs w:val="22"/>
                <w:lang w:val="en-IN"/>
              </w:rPr>
              <w:t>Due to diffusion of Minority carriers only</w:t>
            </w:r>
            <w:r w:rsidRPr="004D79DB">
              <w:rPr>
                <w:sz w:val="22"/>
                <w:szCs w:val="22"/>
                <w:lang w:val="en-IN"/>
              </w:rPr>
              <w:tab/>
            </w:r>
            <w:r w:rsidRPr="004D79DB">
              <w:rPr>
                <w:sz w:val="22"/>
                <w:szCs w:val="22"/>
              </w:rPr>
              <w:t xml:space="preserve"> b)    </w:t>
            </w:r>
            <w:r w:rsidRPr="004D79DB">
              <w:rPr>
                <w:sz w:val="22"/>
                <w:szCs w:val="22"/>
                <w:lang w:val="en-IN"/>
              </w:rPr>
              <w:t>Due to diffusion of Majority carriers only</w:t>
            </w:r>
            <w:r w:rsidRPr="004D79DB">
              <w:rPr>
                <w:sz w:val="22"/>
                <w:szCs w:val="22"/>
              </w:rPr>
              <w:t xml:space="preserve">                      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c) </w:t>
            </w:r>
            <w:r w:rsidRPr="004D79DB">
              <w:rPr>
                <w:sz w:val="22"/>
                <w:szCs w:val="22"/>
                <w:lang w:val="en-IN"/>
              </w:rPr>
              <w:t>Zero, Because equal and opposite charge carriers are crossing the junction</w:t>
            </w:r>
            <w:r w:rsidRPr="004D79DB">
              <w:rPr>
                <w:sz w:val="22"/>
                <w:szCs w:val="22"/>
              </w:rPr>
              <w:t xml:space="preserve">                    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d) </w:t>
            </w:r>
            <w:r w:rsidRPr="004D79DB">
              <w:rPr>
                <w:sz w:val="22"/>
                <w:szCs w:val="22"/>
                <w:lang w:val="en-IN"/>
              </w:rPr>
              <w:t>Zero, Because no charge carriers are crossing the junction</w:t>
            </w:r>
          </w:p>
        </w:tc>
      </w:tr>
      <w:tr w:rsidR="004D79DB" w:rsidRPr="00655D25" w:rsidTr="004D79DB">
        <w:trPr>
          <w:trHeight w:val="198"/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2.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PIV of Center tapped full wave rectifier is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  Vm                </w:t>
            </w:r>
            <w:r w:rsidRPr="004D79DB">
              <w:rPr>
                <w:sz w:val="22"/>
                <w:szCs w:val="22"/>
              </w:rPr>
              <w:tab/>
              <w:t>b)   2Vm</w:t>
            </w:r>
            <w:r w:rsidRPr="004D79DB">
              <w:rPr>
                <w:sz w:val="22"/>
                <w:szCs w:val="22"/>
              </w:rPr>
              <w:tab/>
              <w:t>c)  3Vm</w:t>
            </w:r>
            <w:r w:rsidRPr="004D79DB">
              <w:rPr>
                <w:sz w:val="22"/>
                <w:szCs w:val="22"/>
              </w:rPr>
              <w:tab/>
              <w:t>d) 0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3.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TUF of Bridge rectifier is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 0.287              </w:t>
            </w:r>
            <w:r w:rsidRPr="004D79DB">
              <w:rPr>
                <w:sz w:val="22"/>
                <w:szCs w:val="22"/>
              </w:rPr>
              <w:tab/>
              <w:t xml:space="preserve">b)  0.593               </w:t>
            </w:r>
            <w:r w:rsidRPr="004D79DB">
              <w:rPr>
                <w:sz w:val="22"/>
                <w:szCs w:val="22"/>
              </w:rPr>
              <w:tab/>
              <w:t xml:space="preserve">c)   0.78               </w:t>
            </w:r>
            <w:r w:rsidRPr="004D79DB">
              <w:rPr>
                <w:sz w:val="22"/>
                <w:szCs w:val="22"/>
              </w:rPr>
              <w:tab/>
              <w:t>d) 0.812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4.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ripple factor of  L-C filter is --------R</w:t>
            </w:r>
            <w:r w:rsidRPr="004D79DB">
              <w:rPr>
                <w:sz w:val="22"/>
                <w:szCs w:val="22"/>
                <w:vertAlign w:val="subscript"/>
              </w:rPr>
              <w:t>L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Proportional          </w:t>
            </w:r>
            <w:r w:rsidRPr="004D79DB">
              <w:rPr>
                <w:sz w:val="22"/>
                <w:szCs w:val="22"/>
              </w:rPr>
              <w:tab/>
              <w:t>b) inversely   proportional</w:t>
            </w:r>
            <w:r w:rsidRPr="004D79DB">
              <w:rPr>
                <w:sz w:val="22"/>
                <w:szCs w:val="22"/>
              </w:rPr>
              <w:tab/>
              <w:t xml:space="preserve">          c) independent  </w:t>
            </w:r>
            <w:r w:rsidRPr="004D79DB">
              <w:rPr>
                <w:sz w:val="22"/>
                <w:szCs w:val="22"/>
              </w:rPr>
              <w:tab/>
              <w:t>d) None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5.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  <w:lang w:val="en-IN"/>
              </w:rPr>
              <w:t>Operating point means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</w:t>
            </w:r>
            <w:r w:rsidRPr="004D79DB">
              <w:rPr>
                <w:sz w:val="22"/>
                <w:szCs w:val="22"/>
                <w:lang w:val="en-IN"/>
              </w:rPr>
              <w:t xml:space="preserve"> Zero signal I</w:t>
            </w:r>
            <w:r w:rsidRPr="004D79DB">
              <w:rPr>
                <w:sz w:val="22"/>
                <w:szCs w:val="22"/>
                <w:vertAlign w:val="subscript"/>
                <w:lang w:val="en-IN"/>
              </w:rPr>
              <w:t>C</w:t>
            </w:r>
            <w:r w:rsidRPr="004D79DB">
              <w:rPr>
                <w:sz w:val="22"/>
                <w:szCs w:val="22"/>
                <w:lang w:val="en-IN"/>
              </w:rPr>
              <w:t xml:space="preserve"> and V</w:t>
            </w:r>
            <w:r w:rsidRPr="004D79DB">
              <w:rPr>
                <w:sz w:val="22"/>
                <w:szCs w:val="22"/>
                <w:vertAlign w:val="subscript"/>
                <w:lang w:val="en-IN"/>
              </w:rPr>
              <w:t>CE</w:t>
            </w:r>
            <w:r w:rsidRPr="004D79DB">
              <w:rPr>
                <w:sz w:val="22"/>
                <w:szCs w:val="22"/>
                <w:vertAlign w:val="subscript"/>
              </w:rPr>
              <w:t xml:space="preserve"> </w:t>
            </w:r>
            <w:r w:rsidRPr="004D79DB">
              <w:rPr>
                <w:sz w:val="22"/>
                <w:szCs w:val="22"/>
                <w:vertAlign w:val="subscript"/>
              </w:rPr>
              <w:tab/>
            </w:r>
            <w:r w:rsidRPr="004D79DB">
              <w:rPr>
                <w:sz w:val="22"/>
                <w:szCs w:val="22"/>
              </w:rPr>
              <w:t xml:space="preserve">b) </w:t>
            </w:r>
            <w:r w:rsidRPr="004D79DB">
              <w:rPr>
                <w:sz w:val="22"/>
                <w:szCs w:val="22"/>
                <w:lang w:val="en-IN"/>
              </w:rPr>
              <w:t>Zero signal I</w:t>
            </w:r>
            <w:r w:rsidRPr="004D79DB">
              <w:rPr>
                <w:sz w:val="22"/>
                <w:szCs w:val="22"/>
                <w:vertAlign w:val="subscript"/>
                <w:lang w:val="en-IN"/>
              </w:rPr>
              <w:t>C</w:t>
            </w:r>
            <w:r w:rsidRPr="004D79DB">
              <w:rPr>
                <w:sz w:val="22"/>
                <w:szCs w:val="22"/>
                <w:lang w:val="en-IN"/>
              </w:rPr>
              <w:t xml:space="preserve"> and V</w:t>
            </w:r>
            <w:r w:rsidRPr="004D79DB">
              <w:rPr>
                <w:sz w:val="22"/>
                <w:szCs w:val="22"/>
                <w:vertAlign w:val="subscript"/>
                <w:lang w:val="en-IN"/>
              </w:rPr>
              <w:t>BE</w:t>
            </w:r>
            <w:r w:rsidRPr="004D79DB">
              <w:rPr>
                <w:sz w:val="22"/>
                <w:szCs w:val="22"/>
                <w:vertAlign w:val="subscript"/>
              </w:rPr>
              <w:t xml:space="preserve">  </w:t>
            </w:r>
            <w:r w:rsidRPr="004D79DB">
              <w:rPr>
                <w:sz w:val="22"/>
                <w:szCs w:val="22"/>
              </w:rPr>
              <w:t xml:space="preserve">  c) </w:t>
            </w:r>
            <w:r w:rsidRPr="004D79DB">
              <w:rPr>
                <w:sz w:val="22"/>
                <w:szCs w:val="22"/>
                <w:lang w:val="en-IN"/>
              </w:rPr>
              <w:t>Zero signal I</w:t>
            </w:r>
            <w:r w:rsidRPr="004D79DB">
              <w:rPr>
                <w:sz w:val="22"/>
                <w:szCs w:val="22"/>
                <w:vertAlign w:val="subscript"/>
                <w:lang w:val="en-IN"/>
              </w:rPr>
              <w:t>B</w:t>
            </w:r>
            <w:r w:rsidRPr="004D79DB">
              <w:rPr>
                <w:sz w:val="22"/>
                <w:szCs w:val="22"/>
                <w:lang w:val="en-IN"/>
              </w:rPr>
              <w:t xml:space="preserve"> and V</w:t>
            </w:r>
            <w:r w:rsidRPr="004D79DB">
              <w:rPr>
                <w:sz w:val="22"/>
                <w:szCs w:val="22"/>
                <w:vertAlign w:val="subscript"/>
                <w:lang w:val="en-IN"/>
              </w:rPr>
              <w:t>CE</w:t>
            </w:r>
            <w:r w:rsidRPr="004D79DB">
              <w:rPr>
                <w:sz w:val="22"/>
                <w:szCs w:val="22"/>
                <w:vertAlign w:val="subscript"/>
              </w:rPr>
              <w:t xml:space="preserve">  </w:t>
            </w:r>
            <w:r w:rsidRPr="004D79DB">
              <w:rPr>
                <w:sz w:val="22"/>
                <w:szCs w:val="22"/>
              </w:rPr>
              <w:t xml:space="preserve">  d)  </w:t>
            </w:r>
            <w:r w:rsidRPr="004D79DB">
              <w:rPr>
                <w:sz w:val="22"/>
                <w:szCs w:val="22"/>
                <w:lang w:val="en-IN"/>
              </w:rPr>
              <w:t>Zero signal I</w:t>
            </w:r>
            <w:r w:rsidRPr="004D79DB">
              <w:rPr>
                <w:sz w:val="22"/>
                <w:szCs w:val="22"/>
                <w:vertAlign w:val="subscript"/>
                <w:lang w:val="en-IN"/>
              </w:rPr>
              <w:t>B</w:t>
            </w:r>
            <w:r w:rsidRPr="004D79DB">
              <w:rPr>
                <w:sz w:val="22"/>
                <w:szCs w:val="22"/>
                <w:lang w:val="en-IN"/>
              </w:rPr>
              <w:t xml:space="preserve"> and V</w:t>
            </w:r>
            <w:r w:rsidRPr="004D79DB">
              <w:rPr>
                <w:sz w:val="22"/>
                <w:szCs w:val="22"/>
                <w:vertAlign w:val="subscript"/>
                <w:lang w:val="en-IN"/>
              </w:rPr>
              <w:t>BE</w:t>
            </w:r>
            <w:r w:rsidRPr="004D79DB">
              <w:rPr>
                <w:sz w:val="22"/>
                <w:szCs w:val="22"/>
                <w:vertAlign w:val="subscript"/>
              </w:rPr>
              <w:t xml:space="preserve">  </w:t>
            </w:r>
            <w:r w:rsidRPr="004D79DB">
              <w:rPr>
                <w:sz w:val="22"/>
                <w:szCs w:val="22"/>
              </w:rPr>
              <w:t xml:space="preserve">                      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6.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  <w:lang w:val="en-IN"/>
              </w:rPr>
              <w:t>------------------------ Configuration is used for amplification purpose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CC                   </w:t>
            </w:r>
            <w:r w:rsidRPr="004D79DB">
              <w:rPr>
                <w:sz w:val="22"/>
                <w:szCs w:val="22"/>
              </w:rPr>
              <w:tab/>
              <w:t xml:space="preserve">b) CB                    </w:t>
            </w:r>
            <w:r w:rsidRPr="004D79DB">
              <w:rPr>
                <w:sz w:val="22"/>
                <w:szCs w:val="22"/>
              </w:rPr>
              <w:tab/>
              <w:t xml:space="preserve">c)       CD             </w:t>
            </w:r>
            <w:r w:rsidRPr="004D79DB">
              <w:rPr>
                <w:sz w:val="22"/>
                <w:szCs w:val="22"/>
              </w:rPr>
              <w:tab/>
              <w:t>d) CE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7.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What is the stability factor of Fixed bias configuration if the β=100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51                    </w:t>
            </w:r>
            <w:r w:rsidRPr="004D79DB">
              <w:rPr>
                <w:sz w:val="22"/>
                <w:szCs w:val="22"/>
              </w:rPr>
              <w:tab/>
              <w:t xml:space="preserve">b)  201                   </w:t>
            </w:r>
            <w:r w:rsidRPr="004D79DB">
              <w:rPr>
                <w:sz w:val="22"/>
                <w:szCs w:val="22"/>
              </w:rPr>
              <w:tab/>
              <w:t xml:space="preserve">c) 101                  </w:t>
            </w:r>
            <w:r w:rsidRPr="004D79DB">
              <w:rPr>
                <w:sz w:val="22"/>
                <w:szCs w:val="22"/>
              </w:rPr>
              <w:tab/>
              <w:t>d) 103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8.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What is the need for biasing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Maintain the Q point in mid of the Active Region     b) To get the faithful amplification of the input signal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c) a and b                                      </w:t>
            </w:r>
            <w:r w:rsidRPr="004D79DB">
              <w:rPr>
                <w:sz w:val="22"/>
                <w:szCs w:val="22"/>
              </w:rPr>
              <w:tab/>
              <w:t>d) None of the above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9.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bCs/>
                <w:color w:val="000000"/>
                <w:sz w:val="22"/>
                <w:szCs w:val="22"/>
                <w:shd w:val="clear" w:color="auto" w:fill="FFFFFF"/>
              </w:rPr>
              <w:t> Which among the following plays a cardinal role in providing the transition capacitance in hybrid π model?</w:t>
            </w:r>
          </w:p>
          <w:p w:rsidR="004D79DB" w:rsidRPr="004D79DB" w:rsidRDefault="004D79DB" w:rsidP="00C014B7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4D79DB">
              <w:rPr>
                <w:bCs/>
                <w:color w:val="000000"/>
                <w:sz w:val="22"/>
                <w:szCs w:val="22"/>
              </w:rPr>
              <w:t>a.</w:t>
            </w:r>
            <w:r w:rsidRPr="004D79DB">
              <w:rPr>
                <w:color w:val="000000"/>
                <w:sz w:val="22"/>
                <w:szCs w:val="22"/>
              </w:rPr>
              <w:t> Forward biased base-emitter junction</w:t>
            </w:r>
            <w:r w:rsidRPr="004D79DB">
              <w:rPr>
                <w:color w:val="000000"/>
                <w:sz w:val="22"/>
                <w:szCs w:val="22"/>
              </w:rPr>
              <w:tab/>
            </w:r>
            <w:r w:rsidRPr="004D79DB">
              <w:rPr>
                <w:bCs/>
                <w:color w:val="000000"/>
                <w:sz w:val="22"/>
                <w:szCs w:val="22"/>
              </w:rPr>
              <w:t>b.</w:t>
            </w:r>
            <w:r w:rsidRPr="004D79DB">
              <w:rPr>
                <w:color w:val="000000"/>
                <w:sz w:val="22"/>
                <w:szCs w:val="22"/>
              </w:rPr>
              <w:t> Reverse-biased collector base junction</w:t>
            </w:r>
          </w:p>
          <w:p w:rsidR="004D79DB" w:rsidRPr="004D79DB" w:rsidRDefault="004D79DB" w:rsidP="00C014B7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bCs/>
                <w:color w:val="000000"/>
                <w:sz w:val="22"/>
                <w:szCs w:val="22"/>
              </w:rPr>
              <w:t>c.</w:t>
            </w:r>
            <w:r w:rsidRPr="004D79DB">
              <w:rPr>
                <w:color w:val="000000"/>
                <w:sz w:val="22"/>
                <w:szCs w:val="22"/>
              </w:rPr>
              <w:t> Forward biased collector base junction</w:t>
            </w:r>
            <w:r w:rsidRPr="004D79DB">
              <w:rPr>
                <w:color w:val="000000"/>
                <w:sz w:val="22"/>
                <w:szCs w:val="22"/>
              </w:rPr>
              <w:tab/>
            </w:r>
            <w:r w:rsidRPr="004D79DB">
              <w:rPr>
                <w:bCs/>
                <w:color w:val="000000"/>
                <w:sz w:val="22"/>
                <w:szCs w:val="22"/>
              </w:rPr>
              <w:t>d.</w:t>
            </w:r>
            <w:r w:rsidRPr="004D79DB">
              <w:rPr>
                <w:color w:val="000000"/>
                <w:sz w:val="22"/>
                <w:szCs w:val="22"/>
              </w:rPr>
              <w:t> Reverse-biased base-emitter junction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10.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bCs/>
                <w:color w:val="000000"/>
                <w:sz w:val="22"/>
                <w:szCs w:val="22"/>
                <w:shd w:val="clear" w:color="auto" w:fill="FFFFFF"/>
              </w:rPr>
              <w:t>Why do the internal capacitances of transistor at low frequencies treated as open circuits by completely neglecting their effects in analysis?</w:t>
            </w:r>
          </w:p>
          <w:p w:rsidR="004D79DB" w:rsidRDefault="004D79DB" w:rsidP="00C014B7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4D79DB">
              <w:rPr>
                <w:bCs/>
                <w:color w:val="000000"/>
                <w:sz w:val="22"/>
                <w:szCs w:val="22"/>
              </w:rPr>
              <w:t>a.</w:t>
            </w:r>
            <w:r w:rsidRPr="004D79DB">
              <w:rPr>
                <w:color w:val="000000"/>
                <w:sz w:val="22"/>
                <w:szCs w:val="22"/>
              </w:rPr>
              <w:t> Due to high reactance</w:t>
            </w:r>
            <w:r w:rsidRPr="004D79DB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</w:r>
            <w:r w:rsidRPr="004D79DB">
              <w:rPr>
                <w:bCs/>
                <w:color w:val="000000"/>
                <w:sz w:val="22"/>
                <w:szCs w:val="22"/>
              </w:rPr>
              <w:t>b.</w:t>
            </w:r>
            <w:r w:rsidRPr="004D79DB">
              <w:rPr>
                <w:color w:val="000000"/>
                <w:sz w:val="22"/>
                <w:szCs w:val="22"/>
              </w:rPr>
              <w:t> Due to low reactance</w:t>
            </w:r>
            <w:r w:rsidRPr="004D79DB">
              <w:rPr>
                <w:color w:val="000000"/>
                <w:sz w:val="22"/>
                <w:szCs w:val="22"/>
              </w:rPr>
              <w:tab/>
            </w:r>
          </w:p>
          <w:p w:rsidR="004D79DB" w:rsidRPr="004D79DB" w:rsidRDefault="004D79DB" w:rsidP="00C014B7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4D79DB">
              <w:rPr>
                <w:bCs/>
                <w:color w:val="000000"/>
                <w:sz w:val="22"/>
                <w:szCs w:val="22"/>
              </w:rPr>
              <w:t>c.</w:t>
            </w:r>
            <w:r w:rsidRPr="004D79DB">
              <w:rPr>
                <w:color w:val="000000"/>
                <w:sz w:val="22"/>
                <w:szCs w:val="22"/>
              </w:rPr>
              <w:t xml:space="preserve"> Due to moderate reactance    </w:t>
            </w:r>
            <w:r>
              <w:rPr>
                <w:color w:val="000000"/>
                <w:sz w:val="22"/>
                <w:szCs w:val="22"/>
              </w:rPr>
              <w:tab/>
            </w:r>
            <w:r w:rsidRPr="004D79DB">
              <w:rPr>
                <w:bCs/>
                <w:color w:val="000000"/>
                <w:sz w:val="22"/>
                <w:szCs w:val="22"/>
              </w:rPr>
              <w:t>d.</w:t>
            </w:r>
            <w:r w:rsidRPr="004D79DB">
              <w:rPr>
                <w:color w:val="000000"/>
                <w:sz w:val="22"/>
                <w:szCs w:val="22"/>
              </w:rPr>
              <w:t> None of the above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11.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bCs/>
                <w:color w:val="000000"/>
                <w:sz w:val="22"/>
                <w:szCs w:val="22"/>
                <w:shd w:val="clear" w:color="auto" w:fill="FFFFFF"/>
              </w:rPr>
              <w:t>What should be the gain of an amplifier at 20 kHz if the half power frequencies are f</w:t>
            </w:r>
            <w:r w:rsidRPr="004D79DB">
              <w:rPr>
                <w:bCs/>
                <w:color w:val="000000"/>
                <w:sz w:val="22"/>
                <w:szCs w:val="22"/>
                <w:shd w:val="clear" w:color="auto" w:fill="FFFFFF"/>
                <w:vertAlign w:val="subscript"/>
              </w:rPr>
              <w:t>L</w:t>
            </w:r>
            <w:r w:rsidRPr="004D79DB">
              <w:rPr>
                <w:bCs/>
                <w:color w:val="000000"/>
                <w:sz w:val="22"/>
                <w:szCs w:val="22"/>
                <w:shd w:val="clear" w:color="auto" w:fill="FFFFFF"/>
              </w:rPr>
              <w:t> = 20 Hz and f</w:t>
            </w:r>
            <w:r w:rsidRPr="004D79DB">
              <w:rPr>
                <w:bCs/>
                <w:color w:val="000000"/>
                <w:sz w:val="22"/>
                <w:szCs w:val="22"/>
                <w:shd w:val="clear" w:color="auto" w:fill="FFFFFF"/>
                <w:vertAlign w:val="subscript"/>
              </w:rPr>
              <w:t>H</w:t>
            </w:r>
            <w:r w:rsidRPr="004D79DB">
              <w:rPr>
                <w:bCs/>
                <w:color w:val="000000"/>
                <w:sz w:val="22"/>
                <w:szCs w:val="22"/>
                <w:shd w:val="clear" w:color="auto" w:fill="FFFFFF"/>
              </w:rPr>
              <w:t> = 15 kHz along with mid band gain = 80?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28.28</w:t>
            </w:r>
            <w:r w:rsidRPr="004D79DB">
              <w:rPr>
                <w:sz w:val="22"/>
                <w:szCs w:val="22"/>
              </w:rPr>
              <w:t xml:space="preserve">                </w:t>
            </w:r>
            <w:r w:rsidRPr="004D79DB">
              <w:rPr>
                <w:sz w:val="22"/>
                <w:szCs w:val="22"/>
              </w:rPr>
              <w:tab/>
              <w:t xml:space="preserve">b)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48.07</w:t>
            </w:r>
            <w:r w:rsidRPr="004D79DB">
              <w:rPr>
                <w:sz w:val="22"/>
                <w:szCs w:val="22"/>
              </w:rPr>
              <w:t xml:space="preserve">                 </w:t>
            </w:r>
            <w:r w:rsidRPr="004D79DB">
              <w:rPr>
                <w:sz w:val="22"/>
                <w:szCs w:val="22"/>
              </w:rPr>
              <w:tab/>
              <w:t xml:space="preserve">c)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 62.47</w:t>
            </w:r>
            <w:r w:rsidRPr="004D79DB">
              <w:rPr>
                <w:sz w:val="22"/>
                <w:szCs w:val="22"/>
              </w:rPr>
              <w:t xml:space="preserve">            </w:t>
            </w:r>
            <w:r w:rsidRPr="004D79DB">
              <w:rPr>
                <w:sz w:val="22"/>
                <w:szCs w:val="22"/>
              </w:rPr>
              <w:tab/>
              <w:t>d)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78.77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12.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 xml:space="preserve">When p channel depletion MOSFET are used in enhancement mode </w:t>
            </w:r>
          </w:p>
          <w:p w:rsidR="004D79DB" w:rsidRPr="004D79DB" w:rsidRDefault="004D79DB" w:rsidP="004D79DB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 xml:space="preserve"> a. Gate will be positive</w:t>
            </w:r>
            <w:r>
              <w:rPr>
                <w:rFonts w:ascii="Arial" w:hAnsi="Arial" w:cs="Arial"/>
                <w:lang w:val="en-IN"/>
              </w:rPr>
              <w:t xml:space="preserve">   </w:t>
            </w:r>
            <w:r w:rsidRPr="004D79DB">
              <w:rPr>
                <w:rFonts w:ascii="Arial" w:hAnsi="Arial" w:cs="Arial"/>
                <w:lang w:val="en-IN"/>
              </w:rPr>
              <w:t xml:space="preserve">b. Gate will be negative </w:t>
            </w:r>
            <w:r>
              <w:rPr>
                <w:rFonts w:ascii="Arial" w:hAnsi="Arial" w:cs="Arial"/>
                <w:lang w:val="en-IN"/>
              </w:rPr>
              <w:t xml:space="preserve">   </w:t>
            </w:r>
            <w:r w:rsidRPr="004D79DB">
              <w:rPr>
                <w:rFonts w:ascii="Arial" w:hAnsi="Arial" w:cs="Arial"/>
                <w:lang w:val="en-IN"/>
              </w:rPr>
              <w:t xml:space="preserve">c.Gate will be at ground level.  d. None of the above 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13.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 xml:space="preserve">When n channel depletion MOSFET are used in depletion mode </w:t>
            </w:r>
          </w:p>
          <w:p w:rsidR="004D79DB" w:rsidRPr="004D79DB" w:rsidRDefault="004D79DB" w:rsidP="004D79DB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 xml:space="preserve"> a. Gate will be positive </w:t>
            </w:r>
            <w:r>
              <w:rPr>
                <w:rFonts w:ascii="Arial" w:hAnsi="Arial" w:cs="Arial"/>
                <w:lang w:val="en-IN"/>
              </w:rPr>
              <w:t xml:space="preserve">   </w:t>
            </w:r>
            <w:r w:rsidRPr="004D79DB">
              <w:rPr>
                <w:rFonts w:ascii="Arial" w:hAnsi="Arial" w:cs="Arial"/>
                <w:lang w:val="en-IN"/>
              </w:rPr>
              <w:t>b. Gate will be negative</w:t>
            </w:r>
            <w:r>
              <w:rPr>
                <w:rFonts w:ascii="Arial" w:hAnsi="Arial" w:cs="Arial"/>
                <w:lang w:val="en-IN"/>
              </w:rPr>
              <w:t xml:space="preserve">   </w:t>
            </w:r>
            <w:r w:rsidRPr="004D79DB">
              <w:rPr>
                <w:rFonts w:ascii="Arial" w:hAnsi="Arial" w:cs="Arial"/>
                <w:lang w:val="en-IN"/>
              </w:rPr>
              <w:t xml:space="preserve">c. Gate will be at ground level.  d. None of the above 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14.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input resistance of MOSFET is ____input resistance of JFET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&gt;                          </w:t>
            </w:r>
            <w:r w:rsidRPr="004D79DB">
              <w:rPr>
                <w:sz w:val="22"/>
                <w:szCs w:val="22"/>
              </w:rPr>
              <w:tab/>
              <w:t xml:space="preserve">b)  &lt;                         </w:t>
            </w:r>
            <w:r w:rsidRPr="004D79DB">
              <w:rPr>
                <w:sz w:val="22"/>
                <w:szCs w:val="22"/>
              </w:rPr>
              <w:tab/>
              <w:t xml:space="preserve">c)   =                 </w:t>
            </w:r>
            <w:r w:rsidRPr="004D79DB">
              <w:rPr>
                <w:sz w:val="22"/>
                <w:szCs w:val="22"/>
              </w:rPr>
              <w:tab/>
              <w:t>d) ≥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15.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 xml:space="preserve">In a negative feedback amplifier, The input impedance  is decreased </w:t>
            </w:r>
          </w:p>
          <w:p w:rsidR="004D79DB" w:rsidRPr="004D79DB" w:rsidRDefault="004D79DB" w:rsidP="00C014B7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>a.if the signal sampled is a voltage</w:t>
            </w:r>
            <w:r w:rsidRPr="004D79DB">
              <w:rPr>
                <w:rFonts w:ascii="Arial" w:hAnsi="Arial" w:cs="Arial"/>
                <w:lang w:val="en-IN"/>
              </w:rPr>
              <w:tab/>
              <w:t>b. if the signal sampled is a current</w:t>
            </w:r>
          </w:p>
          <w:p w:rsidR="004D79DB" w:rsidRPr="004D79DB" w:rsidRDefault="004D79DB" w:rsidP="00C014B7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D79DB">
              <w:rPr>
                <w:rFonts w:ascii="Arial" w:hAnsi="Arial" w:cs="Arial"/>
                <w:lang w:val="en-IN"/>
              </w:rPr>
              <w:t>c. if the signal mixed is a voltage</w:t>
            </w:r>
            <w:r w:rsidRPr="004D79DB">
              <w:rPr>
                <w:rFonts w:ascii="Arial" w:hAnsi="Arial" w:cs="Arial"/>
                <w:lang w:val="en-IN"/>
              </w:rPr>
              <w:tab/>
              <w:t>d. if the signal mixed is a current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16.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 xml:space="preserve">In a negative feedback amplifier, The ouput impedance  is increased </w:t>
            </w:r>
          </w:p>
          <w:p w:rsidR="004D79DB" w:rsidRPr="004D79DB" w:rsidRDefault="004D79DB" w:rsidP="00C014B7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>a.if the signal sampled is a voltage</w:t>
            </w:r>
            <w:r w:rsidRPr="004D79DB">
              <w:rPr>
                <w:rFonts w:ascii="Arial" w:hAnsi="Arial" w:cs="Arial"/>
                <w:lang w:val="en-IN"/>
              </w:rPr>
              <w:tab/>
              <w:t>b. if the signal sampled is a current</w:t>
            </w:r>
          </w:p>
          <w:p w:rsidR="004D79DB" w:rsidRDefault="004D79DB" w:rsidP="00C014B7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>c. if the signal mixed is a voltage</w:t>
            </w:r>
            <w:r w:rsidRPr="004D79DB">
              <w:rPr>
                <w:rFonts w:ascii="Arial" w:hAnsi="Arial" w:cs="Arial"/>
                <w:lang w:val="en-IN"/>
              </w:rPr>
              <w:tab/>
              <w:t>d. if the signal mixed is a current</w:t>
            </w:r>
          </w:p>
          <w:p w:rsidR="004D79DB" w:rsidRDefault="004D79DB" w:rsidP="00C014B7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</w:p>
          <w:p w:rsidR="004D79DB" w:rsidRDefault="004D79DB" w:rsidP="00C014B7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4D79DB" w:rsidRPr="004D79DB" w:rsidRDefault="004D79DB" w:rsidP="00C014B7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lastRenderedPageBreak/>
              <w:t>17.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 xml:space="preserve">In a negative feedback amplifier, The output impedance  is increased </w:t>
            </w:r>
          </w:p>
          <w:p w:rsidR="004D79DB" w:rsidRPr="004D79DB" w:rsidRDefault="004D79DB" w:rsidP="00C014B7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  <w:lang w:val="en-IN"/>
              </w:rPr>
            </w:pPr>
            <w:r w:rsidRPr="004D79DB">
              <w:rPr>
                <w:rFonts w:ascii="Arial" w:hAnsi="Arial" w:cs="Arial"/>
                <w:lang w:val="en-IN"/>
              </w:rPr>
              <w:t>a.if the signal sampled is a voltage</w:t>
            </w:r>
            <w:r w:rsidRPr="004D79DB">
              <w:rPr>
                <w:rFonts w:ascii="Arial" w:hAnsi="Arial" w:cs="Arial"/>
                <w:lang w:val="en-IN"/>
              </w:rPr>
              <w:tab/>
              <w:t>b. if the signal sampled is a current</w:t>
            </w:r>
          </w:p>
          <w:p w:rsidR="004D79DB" w:rsidRPr="004D79DB" w:rsidRDefault="004D79DB" w:rsidP="00C014B7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D79DB">
              <w:rPr>
                <w:rFonts w:ascii="Arial" w:hAnsi="Arial" w:cs="Arial"/>
                <w:lang w:val="en-IN"/>
              </w:rPr>
              <w:t>c. if the signal mixed is a voltage</w:t>
            </w:r>
            <w:r w:rsidRPr="004D79DB">
              <w:rPr>
                <w:rFonts w:ascii="Arial" w:hAnsi="Arial" w:cs="Arial"/>
                <w:lang w:val="en-IN"/>
              </w:rPr>
              <w:tab/>
              <w:t>d. if the signal mixed is a current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18.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In voltage Regulator generally which component sets the Reference voltage 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zener diode     </w:t>
            </w:r>
            <w:r w:rsidRPr="004D79DB">
              <w:rPr>
                <w:sz w:val="22"/>
                <w:szCs w:val="22"/>
              </w:rPr>
              <w:tab/>
              <w:t xml:space="preserve">b) PN junction diode   </w:t>
            </w:r>
            <w:r w:rsidRPr="004D79DB">
              <w:rPr>
                <w:sz w:val="22"/>
                <w:szCs w:val="22"/>
              </w:rPr>
              <w:tab/>
              <w:t xml:space="preserve">c) UJT        </w:t>
            </w:r>
            <w:r w:rsidRPr="004D79DB">
              <w:rPr>
                <w:sz w:val="22"/>
                <w:szCs w:val="22"/>
              </w:rPr>
              <w:tab/>
              <w:t>d) tunnel diode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19.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In a series regulator, what is the purpose of fold-back limiting?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 provide more current in the case of a short circuit</w:t>
            </w:r>
            <w:r w:rsidRPr="004D79DB">
              <w:rPr>
                <w:sz w:val="22"/>
                <w:szCs w:val="22"/>
              </w:rPr>
              <w:t xml:space="preserve">                        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b)  t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o limit output voltage if input voltage goes too high</w:t>
            </w:r>
            <w:r w:rsidRPr="004D79DB">
              <w:rPr>
                <w:sz w:val="22"/>
                <w:szCs w:val="22"/>
              </w:rPr>
              <w:t xml:space="preserve">                       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c) t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o bypass the pass-transistor, if the pass-transistor should fail</w:t>
            </w:r>
            <w:r w:rsidRPr="004D79DB">
              <w:rPr>
                <w:sz w:val="22"/>
                <w:szCs w:val="22"/>
              </w:rPr>
              <w:t xml:space="preserve">                       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d) t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o provide current up to a maximum, but drop current to a lower value when the output becomes shorted, to prevent overheating of the device</w:t>
            </w:r>
          </w:p>
        </w:tc>
      </w:tr>
      <w:tr w:rsidR="004D79DB" w:rsidRPr="00655D25" w:rsidTr="004D79DB">
        <w:trPr>
          <w:trHeight w:val="219"/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20.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A switching regulator that is configured as a voltage-inverter produces what type of output?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sz w:val="22"/>
                <w:szCs w:val="22"/>
              </w:rPr>
              <w:t xml:space="preserve">a)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an ac output with opposite phase to the input ac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b)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a dc output that is the negative of the dc input voltage</w:t>
            </w:r>
            <w:r w:rsidRPr="004D79DB">
              <w:rPr>
                <w:sz w:val="22"/>
                <w:szCs w:val="22"/>
              </w:rPr>
              <w:t xml:space="preserve">                       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c)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an output that is a higher voltage than the input voltage</w:t>
            </w:r>
            <w:r w:rsidRPr="004D79DB">
              <w:rPr>
                <w:sz w:val="22"/>
                <w:szCs w:val="22"/>
              </w:rPr>
              <w:t xml:space="preserve">                     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d)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an ac output from a dc input voltage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21.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Convert the Gray code 1011 to binary.                                                          </w:t>
            </w:r>
          </w:p>
          <w:p w:rsidR="004D79DB" w:rsidRPr="004D79DB" w:rsidRDefault="004D79DB" w:rsidP="00C014B7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1011                         </w:t>
            </w:r>
            <w:r w:rsidRPr="004D79DB">
              <w:rPr>
                <w:sz w:val="22"/>
                <w:szCs w:val="22"/>
              </w:rPr>
              <w:tab/>
              <w:t>b) 1010</w:t>
            </w:r>
            <w:r w:rsidRPr="004D79DB">
              <w:rPr>
                <w:sz w:val="22"/>
                <w:szCs w:val="22"/>
              </w:rPr>
              <w:tab/>
              <w:t>c)   0100</w:t>
            </w:r>
            <w:r w:rsidRPr="004D79DB">
              <w:rPr>
                <w:sz w:val="22"/>
                <w:szCs w:val="22"/>
              </w:rPr>
              <w:tab/>
              <w:t>d) 1101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22.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Applying DeMorgan's theorem to the expression </w:t>
            </w:r>
            <w:r w:rsidR="00620150" w:rsidRPr="006677B0">
              <w:rPr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https://www.indiabix.com/_files/images/digital-electronics/digital-fundamentals/mcq4_00400.gif" style="width:22.45pt;height:13.55pt;visibility:visible">
                  <v:imagedata r:id="rId9" o:title="mcq4_00400"/>
                </v:shape>
              </w:pic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, we get ________.  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  </w:t>
            </w:r>
            <w:r w:rsidRPr="004D79DB">
              <w:rPr>
                <w:noProof/>
                <w:sz w:val="22"/>
                <w:szCs w:val="22"/>
                <w:lang w:val="en-IN" w:eastAsia="en-IN"/>
              </w:rPr>
              <w:t>A’+B’+C’</w:t>
            </w:r>
            <w:r w:rsidRPr="004D79DB">
              <w:rPr>
                <w:sz w:val="22"/>
                <w:szCs w:val="22"/>
              </w:rPr>
              <w:t xml:space="preserve">    </w:t>
            </w:r>
            <w:r w:rsidRPr="004D79DB">
              <w:rPr>
                <w:sz w:val="22"/>
                <w:szCs w:val="22"/>
              </w:rPr>
              <w:tab/>
              <w:t xml:space="preserve">b)   (A+B+C)’    </w:t>
            </w:r>
            <w:r w:rsidRPr="004D79DB">
              <w:rPr>
                <w:sz w:val="22"/>
                <w:szCs w:val="22"/>
              </w:rPr>
              <w:tab/>
              <w:t xml:space="preserve">c)  A+B’+CC’   </w:t>
            </w:r>
            <w:r w:rsidRPr="004D79DB">
              <w:rPr>
                <w:sz w:val="22"/>
                <w:szCs w:val="22"/>
              </w:rPr>
              <w:tab/>
              <w:t>d) A(B+C)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23.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The 2's complement of 11100111 is ________.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11100110</w:t>
            </w:r>
            <w:r w:rsidRPr="004D79DB">
              <w:rPr>
                <w:sz w:val="22"/>
                <w:szCs w:val="22"/>
              </w:rPr>
              <w:t xml:space="preserve">   </w:t>
            </w:r>
            <w:r w:rsidRPr="004D79DB">
              <w:rPr>
                <w:sz w:val="22"/>
                <w:szCs w:val="22"/>
              </w:rPr>
              <w:tab/>
              <w:t>b)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00011001</w:t>
            </w:r>
            <w:r w:rsidRPr="004D79DB">
              <w:rPr>
                <w:sz w:val="22"/>
                <w:szCs w:val="22"/>
              </w:rPr>
              <w:t xml:space="preserve">           </w:t>
            </w:r>
            <w:r w:rsidRPr="004D79DB">
              <w:rPr>
                <w:sz w:val="22"/>
                <w:szCs w:val="22"/>
              </w:rPr>
              <w:tab/>
              <w:t>c)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00011000</w:t>
            </w:r>
            <w:r w:rsidRPr="004D79DB">
              <w:rPr>
                <w:sz w:val="22"/>
                <w:szCs w:val="22"/>
              </w:rPr>
              <w:t xml:space="preserve">       </w:t>
            </w:r>
            <w:r w:rsidRPr="004D79DB">
              <w:rPr>
                <w:sz w:val="22"/>
                <w:szCs w:val="22"/>
              </w:rPr>
              <w:tab/>
              <w:t>d)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00011010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24.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Which of the following expressions is in the sum-of-products (SOP) form? 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)(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D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sz w:val="22"/>
                <w:szCs w:val="22"/>
              </w:rPr>
              <w:t>b)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) 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sz w:val="22"/>
                <w:szCs w:val="22"/>
              </w:rPr>
              <w:t>c)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AB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)   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sz w:val="22"/>
                <w:szCs w:val="22"/>
              </w:rPr>
              <w:t xml:space="preserve">d) 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AB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 + </w:t>
            </w:r>
            <w:r w:rsidRPr="004D79D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CD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25.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Looping on a K-map always results in the elimination of:                              </w:t>
            </w:r>
          </w:p>
          <w:p w:rsidR="004D79DB" w:rsidRPr="004D79DB" w:rsidRDefault="004D79DB" w:rsidP="00C014B7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variables within the loop that appear only in their complemented form.</w:t>
            </w:r>
            <w:r w:rsidRPr="004D79DB">
              <w:rPr>
                <w:sz w:val="22"/>
                <w:szCs w:val="22"/>
              </w:rPr>
              <w:t xml:space="preserve">                          </w:t>
            </w:r>
          </w:p>
          <w:p w:rsidR="004D79DB" w:rsidRPr="004D79DB" w:rsidRDefault="004D79DB" w:rsidP="00C014B7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b)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variables that remain unchanged within the loop.</w:t>
            </w:r>
            <w:r w:rsidRPr="004D79DB">
              <w:rPr>
                <w:sz w:val="22"/>
                <w:szCs w:val="22"/>
              </w:rPr>
              <w:t xml:space="preserve">                                    </w:t>
            </w:r>
          </w:p>
          <w:p w:rsidR="004D79DB" w:rsidRPr="004D79DB" w:rsidRDefault="004D79DB" w:rsidP="00C014B7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c)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variables within the loop that appear in both complemented and uncomplemented form.</w:t>
            </w:r>
            <w:r w:rsidRPr="004D79DB">
              <w:rPr>
                <w:sz w:val="22"/>
                <w:szCs w:val="22"/>
              </w:rPr>
              <w:t xml:space="preserve">                         </w:t>
            </w:r>
          </w:p>
          <w:p w:rsidR="004D79DB" w:rsidRPr="004D79DB" w:rsidRDefault="004D79DB" w:rsidP="00C014B7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d)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variables within the loop that appear only in their uncomplemented form.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26.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The inverter can be produced with how many NAND gates?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a)1                           </w:t>
            </w:r>
            <w:r w:rsidRPr="004D79DB">
              <w:rPr>
                <w:sz w:val="22"/>
                <w:szCs w:val="22"/>
              </w:rPr>
              <w:tab/>
              <w:t xml:space="preserve">b)2                           </w:t>
            </w:r>
            <w:r w:rsidRPr="004D79DB">
              <w:rPr>
                <w:sz w:val="22"/>
                <w:szCs w:val="22"/>
              </w:rPr>
              <w:tab/>
              <w:t xml:space="preserve">c) 3                        </w:t>
            </w:r>
            <w:r w:rsidRPr="004D79DB">
              <w:rPr>
                <w:sz w:val="22"/>
                <w:szCs w:val="22"/>
              </w:rPr>
              <w:tab/>
              <w:t>d) 4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27.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There are ______ cells in a 4-variable K-map.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12                        </w:t>
            </w:r>
            <w:r w:rsidRPr="004D79DB">
              <w:rPr>
                <w:sz w:val="22"/>
                <w:szCs w:val="22"/>
              </w:rPr>
              <w:tab/>
              <w:t xml:space="preserve">b)  16                         </w:t>
            </w:r>
            <w:r w:rsidRPr="004D79DB">
              <w:rPr>
                <w:sz w:val="22"/>
                <w:szCs w:val="22"/>
              </w:rPr>
              <w:tab/>
              <w:t xml:space="preserve">c)8                         </w:t>
            </w:r>
            <w:r w:rsidRPr="004D79DB">
              <w:rPr>
                <w:sz w:val="22"/>
                <w:szCs w:val="22"/>
              </w:rPr>
              <w:tab/>
              <w:t>d) 6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28.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prime implicant which has at least one element that is not present in any other implicant is known as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 Essential Prime Implicant</w:t>
            </w:r>
            <w:r w:rsidRPr="004D79DB">
              <w:rPr>
                <w:sz w:val="22"/>
                <w:szCs w:val="22"/>
              </w:rPr>
              <w:tab/>
              <w:t xml:space="preserve">    b) Implicant   </w:t>
            </w:r>
            <w:r w:rsidRPr="004D79DB">
              <w:rPr>
                <w:sz w:val="22"/>
                <w:szCs w:val="22"/>
              </w:rPr>
              <w:tab/>
              <w:t>c) Complement</w:t>
            </w:r>
            <w:r w:rsidRPr="004D79DB">
              <w:rPr>
                <w:sz w:val="22"/>
                <w:szCs w:val="22"/>
              </w:rPr>
              <w:tab/>
              <w:t xml:space="preserve">d) Prime Complement                        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29.</w:t>
            </w:r>
          </w:p>
        </w:tc>
        <w:tc>
          <w:tcPr>
            <w:tcW w:w="10478" w:type="dxa"/>
          </w:tcPr>
          <w:p w:rsidR="004D79DB" w:rsidRDefault="004D79DB" w:rsidP="004D79DB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4D79DB">
              <w:rPr>
                <w:sz w:val="22"/>
                <w:szCs w:val="22"/>
              </w:rPr>
              <w:t xml:space="preserve">A 4-variable AND-OR circuit produces a 1 at its Y output. Which combination of inputs is correct?                                                                   </w:t>
            </w:r>
            <w:r w:rsidRPr="004D79DB">
              <w:rPr>
                <w:sz w:val="21"/>
                <w:szCs w:val="21"/>
              </w:rPr>
              <w:t xml:space="preserve">a)  </w:t>
            </w:r>
            <w:r w:rsidRPr="004D79DB">
              <w:rPr>
                <w:color w:val="000000"/>
                <w:sz w:val="21"/>
                <w:szCs w:val="21"/>
                <w:shd w:val="clear" w:color="auto" w:fill="FFFFFF"/>
              </w:rPr>
              <w:t>A= 0, B = 0, C = 0, D= 0</w:t>
            </w:r>
            <w:r w:rsidRPr="004D79DB"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ab/>
            </w:r>
            <w:r w:rsidRPr="004D79DB">
              <w:rPr>
                <w:sz w:val="21"/>
                <w:szCs w:val="21"/>
              </w:rPr>
              <w:t>b)</w:t>
            </w:r>
            <w:r w:rsidRPr="004D79DB">
              <w:rPr>
                <w:color w:val="000000"/>
                <w:sz w:val="21"/>
                <w:szCs w:val="21"/>
                <w:shd w:val="clear" w:color="auto" w:fill="FFFFFF"/>
              </w:rPr>
              <w:t xml:space="preserve"> A= 0, B = 1, C = 1, D= 0  </w:t>
            </w:r>
          </w:p>
          <w:p w:rsidR="004D79DB" w:rsidRPr="004D79DB" w:rsidRDefault="004D79DB" w:rsidP="004D79DB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1"/>
                <w:szCs w:val="21"/>
              </w:rPr>
              <w:t xml:space="preserve">c) </w:t>
            </w:r>
            <w:r w:rsidRPr="004D79DB">
              <w:rPr>
                <w:color w:val="000000"/>
                <w:sz w:val="21"/>
                <w:szCs w:val="21"/>
                <w:shd w:val="clear" w:color="auto" w:fill="FFFFFF"/>
              </w:rPr>
              <w:t>A= 1, B = 1, C = 0, D= 0</w:t>
            </w:r>
            <w:r w:rsidRPr="004D79DB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ab/>
            </w:r>
            <w:r w:rsidRPr="004D79DB">
              <w:rPr>
                <w:sz w:val="21"/>
                <w:szCs w:val="21"/>
              </w:rPr>
              <w:t xml:space="preserve">d) </w:t>
            </w:r>
            <w:r w:rsidRPr="004D79DB">
              <w:rPr>
                <w:color w:val="000000"/>
                <w:sz w:val="21"/>
                <w:szCs w:val="21"/>
                <w:shd w:val="clear" w:color="auto" w:fill="FFFFFF"/>
              </w:rPr>
              <w:t>A= 1, B = 0, C = 0, D= 0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30.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When two or more inputs are active simultaneously, the process is called: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first-in, first-out processing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sz w:val="22"/>
                <w:szCs w:val="22"/>
              </w:rPr>
              <w:t xml:space="preserve">b)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priority encoding</w:t>
            </w:r>
            <w:r w:rsidRPr="004D79DB">
              <w:rPr>
                <w:sz w:val="22"/>
                <w:szCs w:val="22"/>
              </w:rPr>
              <w:t xml:space="preserve">                        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c)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ripple blanking</w:t>
            </w:r>
            <w:r w:rsidRPr="004D79DB">
              <w:rPr>
                <w:sz w:val="22"/>
                <w:szCs w:val="22"/>
              </w:rPr>
              <w:t xml:space="preserve">            </w:t>
            </w:r>
            <w:r w:rsidRPr="004D79DB">
              <w:rPr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ab/>
              <w:t xml:space="preserve">d)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first-in, first-out processing or priority encoding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31.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In 1-to-4 multiplexer, if C1 = 1 &amp; C2 = 1, then the output will be ____________                                                                                                 </w:t>
            </w:r>
            <w:r w:rsidRPr="004D79DB">
              <w:rPr>
                <w:sz w:val="22"/>
                <w:szCs w:val="22"/>
              </w:rPr>
              <w:t xml:space="preserve">a)  </w:t>
            </w:r>
            <w:r w:rsidRPr="004D79DB">
              <w:rPr>
                <w:color w:val="3A3A3A"/>
                <w:sz w:val="22"/>
                <w:szCs w:val="22"/>
                <w:shd w:val="clear" w:color="auto" w:fill="FFFFFF"/>
              </w:rPr>
              <w:t> Y0</w:t>
            </w:r>
            <w:r w:rsidRPr="004D79DB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sz w:val="22"/>
                <w:szCs w:val="22"/>
              </w:rPr>
              <w:t xml:space="preserve">b) </w:t>
            </w:r>
            <w:r w:rsidRPr="004D79DB">
              <w:rPr>
                <w:color w:val="3A3A3A"/>
                <w:sz w:val="22"/>
                <w:szCs w:val="22"/>
                <w:shd w:val="clear" w:color="auto" w:fill="FFFFFF"/>
              </w:rPr>
              <w:t> Y1</w:t>
            </w:r>
            <w:r w:rsidRPr="004D79DB">
              <w:rPr>
                <w:sz w:val="22"/>
                <w:szCs w:val="22"/>
              </w:rPr>
              <w:t xml:space="preserve"> </w:t>
            </w:r>
            <w:r w:rsidRPr="004D79DB">
              <w:rPr>
                <w:sz w:val="22"/>
                <w:szCs w:val="22"/>
              </w:rPr>
              <w:tab/>
              <w:t xml:space="preserve">c) </w:t>
            </w:r>
            <w:r w:rsidRPr="004D79DB">
              <w:rPr>
                <w:color w:val="3A3A3A"/>
                <w:sz w:val="22"/>
                <w:szCs w:val="22"/>
                <w:shd w:val="clear" w:color="auto" w:fill="FFFFFF"/>
              </w:rPr>
              <w:t>Y2</w:t>
            </w:r>
            <w:r w:rsidRPr="004D79DB">
              <w:rPr>
                <w:sz w:val="22"/>
                <w:szCs w:val="22"/>
              </w:rPr>
              <w:t xml:space="preserve"> </w:t>
            </w:r>
            <w:r w:rsidRPr="004D79DB">
              <w:rPr>
                <w:sz w:val="22"/>
                <w:szCs w:val="22"/>
              </w:rPr>
              <w:tab/>
              <w:t xml:space="preserve">d) </w:t>
            </w:r>
            <w:r w:rsidRPr="004D79DB">
              <w:rPr>
                <w:color w:val="3A3A3A"/>
                <w:sz w:val="22"/>
                <w:szCs w:val="22"/>
                <w:shd w:val="clear" w:color="auto" w:fill="FFFFFF"/>
              </w:rPr>
              <w:t>Y3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32.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The characteristic equation of J-K flip-flop is ______________                    </w:t>
            </w:r>
          </w:p>
          <w:p w:rsid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Q(n+1)=JQ(n)+K’Q(n)</w:t>
            </w:r>
            <w:r w:rsidRPr="004D79DB">
              <w:rPr>
                <w:sz w:val="22"/>
                <w:szCs w:val="22"/>
              </w:rPr>
              <w:tab/>
              <w:t xml:space="preserve"> </w:t>
            </w:r>
            <w:r>
              <w:rPr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>b) Q(n+1)=J’Q(n)+KQ'(n)</w:t>
            </w:r>
            <w:r w:rsidRPr="004D79DB">
              <w:rPr>
                <w:sz w:val="22"/>
                <w:szCs w:val="22"/>
              </w:rPr>
              <w:tab/>
              <w:t xml:space="preserve"> 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 c) Q(n+1)=JQ'(n)+KQ(n)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>d) Q(n+1)=JQ'(n)+K’Q(n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33.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In a J-K flip-flop, if J=K the resulting flip-flop is referred to as _____________                                                                                             </w:t>
            </w:r>
            <w:r w:rsidRPr="004D79DB">
              <w:rPr>
                <w:sz w:val="22"/>
                <w:szCs w:val="22"/>
              </w:rPr>
              <w:t xml:space="preserve">a) D flip-flop     </w:t>
            </w:r>
            <w:r w:rsidRPr="004D79DB">
              <w:rPr>
                <w:sz w:val="22"/>
                <w:szCs w:val="22"/>
              </w:rPr>
              <w:tab/>
              <w:t xml:space="preserve">b) S-R flip-flop         </w:t>
            </w:r>
            <w:r w:rsidRPr="004D79DB">
              <w:rPr>
                <w:sz w:val="22"/>
                <w:szCs w:val="22"/>
              </w:rPr>
              <w:tab/>
              <w:t xml:space="preserve">c) T flip-flop   </w:t>
            </w:r>
            <w:r w:rsidRPr="004D79DB">
              <w:rPr>
                <w:sz w:val="22"/>
                <w:szCs w:val="22"/>
              </w:rPr>
              <w:tab/>
              <w:t>d) S-K flip-flop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34.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What does the circle on the clock input of a J-K flip-flop mean?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a) Level enabled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ab/>
              <w:t>b) Positive edge triggered  c) negative edge triggered      d) Level triggered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35.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What is the difference between a ring shift counter and a Johnson shift counter?</w:t>
            </w:r>
          </w:p>
          <w:p w:rsidR="004D79DB" w:rsidRPr="004D79DB" w:rsidRDefault="004D79DB" w:rsidP="004D79DB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There is no difference.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Pr="004D79DB">
              <w:rPr>
                <w:sz w:val="22"/>
                <w:szCs w:val="22"/>
              </w:rPr>
              <w:t xml:space="preserve"> b)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A ring is faster.</w:t>
            </w:r>
            <w:r w:rsidRPr="004D79DB">
              <w:rPr>
                <w:sz w:val="22"/>
                <w:szCs w:val="22"/>
              </w:rPr>
              <w:t xml:space="preserve">     c)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The feedback is reversed.</w:t>
            </w:r>
            <w:r w:rsidRPr="004D79DB">
              <w:rPr>
                <w:sz w:val="22"/>
                <w:szCs w:val="22"/>
              </w:rPr>
              <w:t xml:space="preserve">    d)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The Johnson is faster.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36.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What type of register would have a complete binary number shifted in one bit at a time and have all the stored bits shifted out one at a time?</w:t>
            </w:r>
          </w:p>
          <w:p w:rsid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9DB">
              <w:rPr>
                <w:sz w:val="22"/>
                <w:szCs w:val="22"/>
              </w:rPr>
              <w:t xml:space="preserve">a)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parallel-in, parallel-out</w:t>
            </w:r>
            <w:r w:rsidRPr="004D79DB">
              <w:rPr>
                <w:sz w:val="22"/>
                <w:szCs w:val="22"/>
              </w:rPr>
              <w:t xml:space="preserve">      b)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parallel-in, serial-out</w:t>
            </w:r>
            <w:r w:rsidRPr="004D79DB">
              <w:rPr>
                <w:sz w:val="22"/>
                <w:szCs w:val="22"/>
              </w:rPr>
              <w:t xml:space="preserve">    c)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serial-in, parallel-out</w:t>
            </w:r>
            <w:r w:rsidRPr="004D79DB">
              <w:rPr>
                <w:sz w:val="22"/>
                <w:szCs w:val="22"/>
              </w:rPr>
              <w:t xml:space="preserve">     d)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serial-in, serial-out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lastRenderedPageBreak/>
              <w:t>37.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Which is not characteristic of a shift register?                                                    </w:t>
            </w:r>
          </w:p>
          <w:p w:rsidR="004D79DB" w:rsidRPr="004D79DB" w:rsidRDefault="004D79DB" w:rsidP="00C014B7">
            <w:pPr>
              <w:pStyle w:val="NormalWeb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Serial in/parallel in</w:t>
            </w:r>
            <w:r w:rsidRPr="004D79DB">
              <w:rPr>
                <w:sz w:val="22"/>
                <w:szCs w:val="22"/>
              </w:rPr>
              <w:t xml:space="preserve">         </w:t>
            </w:r>
            <w:r w:rsidRPr="004D79DB">
              <w:rPr>
                <w:sz w:val="22"/>
                <w:szCs w:val="22"/>
              </w:rPr>
              <w:tab/>
              <w:t xml:space="preserve">b)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Serial in/parallel out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sz w:val="22"/>
                <w:szCs w:val="22"/>
              </w:rPr>
              <w:t xml:space="preserve">c)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Parallel in/serial out</w:t>
            </w:r>
            <w:r w:rsidRPr="004D79DB">
              <w:rPr>
                <w:sz w:val="22"/>
                <w:szCs w:val="22"/>
              </w:rPr>
              <w:t xml:space="preserve"> </w:t>
            </w:r>
            <w:r w:rsidRPr="004D79DB">
              <w:rPr>
                <w:sz w:val="22"/>
                <w:szCs w:val="22"/>
              </w:rPr>
              <w:tab/>
              <w:t xml:space="preserve">d)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Parallel in/parallel out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38.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PROM stands for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Permanent Read Only Memory</w:t>
            </w:r>
            <w:r w:rsidRPr="004D79DB">
              <w:rPr>
                <w:sz w:val="22"/>
                <w:szCs w:val="22"/>
              </w:rPr>
              <w:tab/>
              <w:t xml:space="preserve">b) Portable Read Only Memory                         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c) Programmable Read Only Memory                         </w:t>
            </w:r>
            <w:r w:rsidRPr="004D79DB">
              <w:rPr>
                <w:sz w:val="22"/>
                <w:szCs w:val="22"/>
              </w:rPr>
              <w:tab/>
              <w:t>d) Plugin Read Only Memory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>
              <w:t>39.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What are Basic Components of ASM charts</w:t>
            </w:r>
          </w:p>
          <w:p w:rsidR="004D79DB" w:rsidRPr="004D79DB" w:rsidRDefault="004D79DB" w:rsidP="004D79DB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State box                  b) Decision box     </w:t>
            </w:r>
            <w:r>
              <w:rPr>
                <w:sz w:val="22"/>
                <w:szCs w:val="22"/>
              </w:rPr>
              <w:t xml:space="preserve">          </w:t>
            </w:r>
            <w:r w:rsidRPr="004D79DB">
              <w:rPr>
                <w:sz w:val="22"/>
                <w:szCs w:val="22"/>
              </w:rPr>
              <w:t xml:space="preserve">c) Conditional output box   </w:t>
            </w:r>
            <w:r w:rsidRPr="004D79DB">
              <w:rPr>
                <w:sz w:val="22"/>
                <w:szCs w:val="22"/>
              </w:rPr>
              <w:tab/>
              <w:t>d) All of the above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40.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Why antifuses are implemented in a PLD?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To protect from high voltage  </w:t>
            </w:r>
            <w:r w:rsidRPr="004D79DB">
              <w:rPr>
                <w:sz w:val="22"/>
                <w:szCs w:val="22"/>
              </w:rPr>
              <w:tab/>
              <w:t xml:space="preserve">b) To increase the memory  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c) To implement the programmes                         </w:t>
            </w:r>
            <w:r w:rsidRPr="004D79DB">
              <w:rPr>
                <w:sz w:val="22"/>
                <w:szCs w:val="22"/>
              </w:rPr>
              <w:tab/>
              <w:t>d) As a switching devices</w:t>
            </w:r>
          </w:p>
        </w:tc>
      </w:tr>
      <w:tr w:rsidR="004D79DB" w:rsidRPr="00655D25" w:rsidTr="004D79DB">
        <w:trPr>
          <w:trHeight w:val="903"/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41.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 w:rsidRPr="004D79DB">
              <w:rPr>
                <w:sz w:val="22"/>
                <w:szCs w:val="22"/>
                <w:lang w:val="en-GB" w:eastAsia="en-GB"/>
              </w:rPr>
              <w:t xml:space="preserve">The inverse Laplace transform of </w: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begin"/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QUOTE </w:instrText>
            </w:r>
            <w:r w:rsidR="00620150" w:rsidRPr="006677B0">
              <w:rPr>
                <w:position w:val="-5"/>
              </w:rPr>
              <w:pict>
                <v:shape id="_x0000_i1026" type="#_x0000_t75" style="width:61.7pt;height:12.6pt" equationxml="&lt;">
                  <v:imagedata r:id="rId10" o:title="" chromakey="white"/>
                </v:shape>
              </w:pict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</w:instrTex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separate"/>
            </w:r>
            <w:r w:rsidR="00620150" w:rsidRPr="006677B0">
              <w:rPr>
                <w:position w:val="-5"/>
              </w:rPr>
              <w:pict>
                <v:shape id="_x0000_i1027" type="#_x0000_t75" style="width:61.7pt;height:12.6pt" equationxml="&lt;">
                  <v:imagedata r:id="rId10" o:title="" chromakey="white"/>
                </v:shape>
              </w:pic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end"/>
            </w:r>
            <w:r w:rsidRPr="004D79DB">
              <w:rPr>
                <w:sz w:val="22"/>
                <w:szCs w:val="22"/>
                <w:lang w:val="en-GB" w:eastAsia="en-GB"/>
              </w:rPr>
              <w:t xml:space="preserve"> is ______                                 </w:t>
            </w:r>
          </w:p>
          <w:p w:rsidR="004D79DB" w:rsidRPr="004D79DB" w:rsidRDefault="00620150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>
              <w:pict>
                <v:shape id="_x0000_i1028" type="#_x0000_t75" style="width:372.15pt;height:31.3pt" equationxml="&lt;">
                  <v:imagedata r:id="rId11" o:title="" chromakey="white"/>
                </v:shape>
              </w:pic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42.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 w:rsidRPr="004D79DB">
              <w:rPr>
                <w:sz w:val="22"/>
                <w:szCs w:val="22"/>
                <w:lang w:val="en-GB" w:eastAsia="en-GB"/>
              </w:rPr>
              <w:t xml:space="preserve">The general solution of </w: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begin"/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QUOTE </w:instrText>
            </w:r>
            <w:r w:rsidR="00620150" w:rsidRPr="006677B0">
              <w:rPr>
                <w:position w:val="-6"/>
              </w:rPr>
              <w:pict>
                <v:shape id="_x0000_i1029" type="#_x0000_t75" style="width:111.75pt;height:13.55pt" equationxml="&lt;">
                  <v:imagedata r:id="rId12" o:title="" chromakey="white"/>
                </v:shape>
              </w:pict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</w:instrTex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separate"/>
            </w:r>
            <w:r w:rsidR="00620150" w:rsidRPr="006677B0">
              <w:rPr>
                <w:position w:val="-6"/>
              </w:rPr>
              <w:pict>
                <v:shape id="_x0000_i1030" type="#_x0000_t75" style="width:111.75pt;height:13.55pt" equationxml="&lt;">
                  <v:imagedata r:id="rId12" o:title="" chromakey="white"/>
                </v:shape>
              </w:pic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end"/>
            </w:r>
            <w:r w:rsidRPr="004D79DB">
              <w:rPr>
                <w:sz w:val="22"/>
                <w:szCs w:val="22"/>
                <w:lang w:val="en-GB" w:eastAsia="en-GB"/>
              </w:rPr>
              <w:t xml:space="preserve"> is _______                              </w:t>
            </w:r>
          </w:p>
          <w:p w:rsidR="004D79DB" w:rsidRPr="004D79DB" w:rsidRDefault="00620150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>
              <w:pict>
                <v:shape id="_x0000_i1031" type="#_x0000_t75" style="width:353.45pt;height:26.2pt" equationxml="&lt;">
                  <v:imagedata r:id="rId13" o:title="" chromakey="white"/>
                </v:shape>
              </w:pic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43.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 w:rsidRPr="004D79DB">
              <w:rPr>
                <w:sz w:val="22"/>
                <w:szCs w:val="22"/>
                <w:lang w:val="en-GB" w:eastAsia="en-GB"/>
              </w:rPr>
              <w:t xml:space="preserve">If </w: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begin"/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QUOTE </w:instrText>
            </w:r>
            <w:r w:rsidR="00620150" w:rsidRPr="006677B0">
              <w:rPr>
                <w:position w:val="-12"/>
              </w:rPr>
              <w:pict>
                <v:shape id="_x0000_i1032" type="#_x0000_t75" style="width:105.2pt;height:20.1pt" equationxml="&lt;">
                  <v:imagedata r:id="rId14" o:title="" chromakey="white"/>
                </v:shape>
              </w:pict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</w:instrTex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separate"/>
            </w:r>
            <w:r w:rsidR="00620150" w:rsidRPr="006677B0">
              <w:rPr>
                <w:position w:val="-12"/>
              </w:rPr>
              <w:pict>
                <v:shape id="_x0000_i1033" type="#_x0000_t75" style="width:136.5pt;height:26.2pt" equationxml="&lt;">
                  <v:imagedata r:id="rId14" o:title="" chromakey="white"/>
                </v:shape>
              </w:pic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end"/>
            </w:r>
            <w:r w:rsidRPr="004D79DB">
              <w:rPr>
                <w:sz w:val="22"/>
                <w:szCs w:val="22"/>
                <w:lang w:val="en-GB" w:eastAsia="en-GB"/>
              </w:rPr>
              <w:t xml:space="preserve">then the values of </w: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begin"/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QUOTE </w:instrText>
            </w:r>
            <w:r w:rsidR="00620150" w:rsidRPr="006677B0">
              <w:rPr>
                <w:position w:val="-6"/>
              </w:rPr>
              <w:pict>
                <v:shape id="_x0000_i1034" type="#_x0000_t75" style="width:29.9pt;height:12.6pt" equationxml="&lt;">
                  <v:imagedata r:id="rId15" o:title="" chromakey="white"/>
                </v:shape>
              </w:pict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</w:instrTex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separate"/>
            </w:r>
            <w:r w:rsidR="00620150" w:rsidRPr="006677B0">
              <w:rPr>
                <w:position w:val="-6"/>
              </w:rPr>
              <w:pict>
                <v:shape id="_x0000_i1035" type="#_x0000_t75" style="width:29.9pt;height:12.6pt" equationxml="&lt;">
                  <v:imagedata r:id="rId15" o:title="" chromakey="white"/>
                </v:shape>
              </w:pic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end"/>
            </w:r>
            <w:r w:rsidRPr="004D79DB">
              <w:rPr>
                <w:sz w:val="22"/>
                <w:szCs w:val="22"/>
                <w:lang w:val="en-GB" w:eastAsia="en-GB"/>
              </w:rPr>
              <w:t>are ____</w:t>
            </w:r>
          </w:p>
          <w:p w:rsidR="004D79DB" w:rsidRPr="004D79DB" w:rsidRDefault="00620150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>
              <w:pict>
                <v:shape id="_x0000_i1036" type="#_x0000_t75" style="width:285.2pt;height:14.05pt" equationxml="&lt;">
                  <v:imagedata r:id="rId16" o:title="" chromakey="white"/>
                </v:shape>
              </w:pic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44.</w:t>
            </w:r>
          </w:p>
        </w:tc>
        <w:tc>
          <w:tcPr>
            <w:tcW w:w="10478" w:type="dxa"/>
          </w:tcPr>
          <w:p w:rsidR="004D79DB" w:rsidRPr="004D79DB" w:rsidRDefault="00620150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>
              <w:pict>
                <v:shape id="_x0000_i1037" type="#_x0000_t75" style="width:44.9pt;height:12.6pt" equationxml="&lt;">
                  <v:imagedata r:id="rId17" o:title="" chromakey="white"/>
                </v:shape>
              </w:pict>
            </w:r>
          </w:p>
          <w:p w:rsidR="004D79DB" w:rsidRPr="004D79DB" w:rsidRDefault="00620150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>
              <w:pict>
                <v:shape id="_x0000_i1038" type="#_x0000_t75" style="width:359.05pt;height:30.4pt" equationxml="&lt;">
                  <v:imagedata r:id="rId18" o:title="" chromakey="white"/>
                </v:shape>
              </w:pic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45.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 w:rsidRPr="004D79DB">
              <w:rPr>
                <w:sz w:val="22"/>
                <w:szCs w:val="22"/>
                <w:lang w:val="en-GB" w:eastAsia="en-GB"/>
              </w:rPr>
              <w:t xml:space="preserve">The Fourier cosine transform of the function </w: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begin"/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QUOTE </w:instrText>
            </w:r>
            <w:r w:rsidR="00620150" w:rsidRPr="006677B0">
              <w:rPr>
                <w:position w:val="-5"/>
              </w:rPr>
              <w:pict>
                <v:shape id="_x0000_i1039" type="#_x0000_t75" style="width:22.45pt;height:12.6pt" equationxml="&lt;">
                  <v:imagedata r:id="rId19" o:title="" chromakey="white"/>
                </v:shape>
              </w:pict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</w:instrTex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separate"/>
            </w:r>
            <w:r w:rsidR="00620150" w:rsidRPr="006677B0">
              <w:rPr>
                <w:position w:val="-5"/>
              </w:rPr>
              <w:pict>
                <v:shape id="_x0000_i1040" type="#_x0000_t75" style="width:22.45pt;height:12.6pt" equationxml="&lt;">
                  <v:imagedata r:id="rId19" o:title="" chromakey="white"/>
                </v:shape>
              </w:pic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end"/>
            </w:r>
            <w:r w:rsidRPr="004D79DB">
              <w:rPr>
                <w:sz w:val="22"/>
                <w:szCs w:val="22"/>
                <w:lang w:val="en-GB" w:eastAsia="en-GB"/>
              </w:rPr>
              <w:t xml:space="preserve"> is _____</w:t>
            </w:r>
          </w:p>
          <w:p w:rsidR="004D79DB" w:rsidRPr="004D79DB" w:rsidRDefault="00620150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>
              <w:pict>
                <v:shape id="_x0000_i1041" type="#_x0000_t75" style="width:386.2pt;height:25.7pt" equationxml="&lt;">
                  <v:imagedata r:id="rId20" o:title="" chromakey="white"/>
                </v:shape>
              </w:pic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46.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 w:rsidRPr="004D79DB">
              <w:rPr>
                <w:sz w:val="22"/>
                <w:szCs w:val="22"/>
                <w:lang w:val="en-GB" w:eastAsia="en-GB"/>
              </w:rPr>
              <w:t xml:space="preserve">The Fourier sine transform of the function </w: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begin"/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QUOTE </w:instrText>
            </w:r>
            <w:r w:rsidR="00620150" w:rsidRPr="006677B0">
              <w:rPr>
                <w:position w:val="-5"/>
              </w:rPr>
              <w:pict>
                <v:shape id="_x0000_i1042" type="#_x0000_t75" style="width:17.3pt;height:12.6pt" equationxml="&lt;">
                  <v:imagedata r:id="rId21" o:title="" chromakey="white"/>
                </v:shape>
              </w:pict>
            </w:r>
            <w:r w:rsidRPr="004D79DB">
              <w:rPr>
                <w:sz w:val="22"/>
                <w:szCs w:val="22"/>
                <w:lang w:val="en-GB" w:eastAsia="en-GB"/>
              </w:rPr>
              <w:instrText xml:space="preserve"> </w:instrTex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separate"/>
            </w:r>
            <w:r w:rsidR="00620150" w:rsidRPr="006677B0">
              <w:rPr>
                <w:position w:val="-5"/>
              </w:rPr>
              <w:pict>
                <v:shape id="_x0000_i1043" type="#_x0000_t75" style="width:17.3pt;height:12.6pt" equationxml="&lt;">
                  <v:imagedata r:id="rId21" o:title="" chromakey="white"/>
                </v:shape>
              </w:pict>
            </w:r>
            <w:r w:rsidR="006677B0" w:rsidRPr="004D79DB">
              <w:rPr>
                <w:sz w:val="22"/>
                <w:szCs w:val="22"/>
                <w:lang w:val="en-GB" w:eastAsia="en-GB"/>
              </w:rPr>
              <w:fldChar w:fldCharType="end"/>
            </w:r>
            <w:r w:rsidRPr="004D79DB">
              <w:rPr>
                <w:sz w:val="22"/>
                <w:szCs w:val="22"/>
                <w:lang w:val="en-GB" w:eastAsia="en-GB"/>
              </w:rPr>
              <w:t xml:space="preserve"> is _____</w:t>
            </w:r>
          </w:p>
          <w:p w:rsidR="004D79DB" w:rsidRPr="004D79DB" w:rsidRDefault="00620150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  <w:lang w:val="en-GB" w:eastAsia="en-GB"/>
              </w:rPr>
            </w:pPr>
            <w:r>
              <w:pict>
                <v:shape id="_x0000_i1044" type="#_x0000_t75" style="width:363.25pt;height:28.5pt" equationxml="&lt;">
                  <v:imagedata r:id="rId22" o:title="" chromakey="white"/>
                </v:shape>
              </w:pic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47.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2880"/>
                <w:tab w:val="left" w:pos="4680"/>
                <w:tab w:val="left" w:pos="5332"/>
                <w:tab w:val="left" w:pos="6840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In  Simpson’s 1/3 rule,  number of subintervals should be</w:t>
            </w:r>
          </w:p>
          <w:p w:rsidR="004D79DB" w:rsidRPr="004D79DB" w:rsidRDefault="004D79DB" w:rsidP="00C014B7">
            <w:pPr>
              <w:pStyle w:val="ListParagraph"/>
              <w:tabs>
                <w:tab w:val="left" w:pos="2812"/>
                <w:tab w:val="left" w:pos="2880"/>
                <w:tab w:val="left" w:pos="4680"/>
                <w:tab w:val="left" w:pos="5332"/>
                <w:tab w:val="left" w:pos="6840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D79DB">
              <w:rPr>
                <w:rFonts w:ascii="Arial" w:hAnsi="Arial" w:cs="Arial"/>
              </w:rPr>
              <w:t>a) Odd</w:t>
            </w:r>
            <w:r w:rsidRPr="004D79DB">
              <w:rPr>
                <w:rFonts w:ascii="Arial" w:hAnsi="Arial" w:cs="Arial"/>
              </w:rPr>
              <w:tab/>
              <w:t>b) Even</w:t>
            </w:r>
            <w:r w:rsidRPr="004D79DB">
              <w:rPr>
                <w:rFonts w:ascii="Arial" w:hAnsi="Arial" w:cs="Arial"/>
              </w:rPr>
              <w:tab/>
              <w:t>c) Multiple of 3</w:t>
            </w:r>
            <w:r w:rsidRPr="004D79DB">
              <w:rPr>
                <w:rFonts w:ascii="Arial" w:hAnsi="Arial" w:cs="Arial"/>
              </w:rPr>
              <w:tab/>
            </w:r>
            <w:r w:rsidRPr="004D79DB">
              <w:rPr>
                <w:rFonts w:ascii="Arial" w:hAnsi="Arial" w:cs="Arial"/>
              </w:rPr>
              <w:tab/>
              <w:t>d)all of the above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Default="004D79DB" w:rsidP="0024167B"/>
          <w:p w:rsidR="004D79DB" w:rsidRPr="00655D25" w:rsidRDefault="004D79DB" w:rsidP="0024167B">
            <w:r w:rsidRPr="00655D25">
              <w:t>48.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If </w:t>
            </w:r>
            <w:r w:rsidRPr="004D79DB">
              <w:rPr>
                <w:position w:val="-10"/>
                <w:sz w:val="22"/>
                <w:szCs w:val="22"/>
              </w:rPr>
              <w:object w:dxaOrig="6220" w:dyaOrig="320">
                <v:shape id="_x0000_i1045" type="#_x0000_t75" style="width:311.4pt;height:15.45pt" o:ole="">
                  <v:imagedata r:id="rId23" o:title=""/>
                </v:shape>
                <o:OLEObject Type="Embed" ProgID="Equation.DSMT4" ShapeID="_x0000_i1045" DrawAspect="Content" ObjectID="_1769431531" r:id="rId24"/>
              </w:object>
            </w:r>
            <w:r w:rsidRPr="004D79DB">
              <w:rPr>
                <w:sz w:val="22"/>
                <w:szCs w:val="22"/>
              </w:rPr>
              <w:t xml:space="preserve">then the value of </w:t>
            </w:r>
            <w:r w:rsidRPr="004D79DB">
              <w:rPr>
                <w:position w:val="-32"/>
                <w:sz w:val="22"/>
                <w:szCs w:val="22"/>
              </w:rPr>
              <w:object w:dxaOrig="980" w:dyaOrig="840">
                <v:shape id="_x0000_i1046" type="#_x0000_t75" style="width:48.6pt;height:42.1pt" o:ole="">
                  <v:imagedata r:id="rId25" o:title=""/>
                </v:shape>
                <o:OLEObject Type="Embed" ProgID="Equation.DSMT4" ShapeID="_x0000_i1046" DrawAspect="Content" ObjectID="_1769431532" r:id="rId26"/>
              </w:object>
            </w:r>
            <w:r w:rsidRPr="004D79DB">
              <w:rPr>
                <w:sz w:val="22"/>
                <w:szCs w:val="22"/>
              </w:rPr>
              <w:t xml:space="preserve">  by Simpson’s 3/8  rule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0.911                     </w:t>
            </w:r>
            <w:r w:rsidRPr="004D79DB">
              <w:rPr>
                <w:sz w:val="22"/>
                <w:szCs w:val="22"/>
              </w:rPr>
              <w:tab/>
              <w:t xml:space="preserve">b)       0.0911         </w:t>
            </w:r>
            <w:r w:rsidRPr="004D79DB">
              <w:rPr>
                <w:sz w:val="22"/>
                <w:szCs w:val="22"/>
              </w:rPr>
              <w:tab/>
              <w:t xml:space="preserve">c)9.11        </w:t>
            </w:r>
            <w:r w:rsidRPr="004D79DB">
              <w:rPr>
                <w:sz w:val="22"/>
                <w:szCs w:val="22"/>
              </w:rPr>
              <w:tab/>
              <w:t>d) 0.00911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49.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(</w:t>
            </w:r>
            <w:r w:rsidRPr="004D79DB">
              <w:rPr>
                <w:position w:val="-10"/>
                <w:sz w:val="22"/>
                <w:szCs w:val="22"/>
              </w:rPr>
              <w:object w:dxaOrig="2120" w:dyaOrig="360">
                <v:shape id="_x0000_i1047" type="#_x0000_t75" style="width:105.65pt;height:18.25pt" o:ole="">
                  <v:imagedata r:id="rId27" o:title=""/>
                </v:shape>
                <o:OLEObject Type="Embed" ProgID="Equation.DSMT4" ShapeID="_x0000_i1047" DrawAspect="Content" ObjectID="_1769431533" r:id="rId28"/>
              </w:object>
            </w:r>
            <w:r w:rsidRPr="004D79DB">
              <w:rPr>
                <w:sz w:val="22"/>
                <w:szCs w:val="22"/>
              </w:rPr>
              <w:t>=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</w:t>
            </w:r>
            <w:r w:rsidRPr="004D79DB">
              <w:rPr>
                <w:position w:val="-4"/>
                <w:sz w:val="22"/>
                <w:szCs w:val="22"/>
              </w:rPr>
              <w:object w:dxaOrig="520" w:dyaOrig="260">
                <v:shape id="_x0000_i1048" type="#_x0000_t75" style="width:26.2pt;height:12.6pt" o:ole="">
                  <v:imagedata r:id="rId29" o:title=""/>
                </v:shape>
                <o:OLEObject Type="Embed" ProgID="Equation.DSMT4" ShapeID="_x0000_i1048" DrawAspect="Content" ObjectID="_1769431534" r:id="rId30"/>
              </w:object>
            </w:r>
            <w:r w:rsidRPr="004D79DB">
              <w:rPr>
                <w:sz w:val="22"/>
                <w:szCs w:val="22"/>
              </w:rPr>
              <w:t xml:space="preserve">                 </w:t>
            </w:r>
            <w:r w:rsidRPr="004D79DB">
              <w:rPr>
                <w:sz w:val="22"/>
                <w:szCs w:val="22"/>
              </w:rPr>
              <w:tab/>
              <w:t xml:space="preserve">b) </w:t>
            </w:r>
            <w:r w:rsidRPr="004D79DB">
              <w:rPr>
                <w:position w:val="-4"/>
                <w:sz w:val="22"/>
                <w:szCs w:val="22"/>
              </w:rPr>
              <w:object w:dxaOrig="580" w:dyaOrig="260">
                <v:shape id="_x0000_i1049" type="#_x0000_t75" style="width:29.45pt;height:12.6pt" o:ole="">
                  <v:imagedata r:id="rId31" o:title=""/>
                </v:shape>
                <o:OLEObject Type="Embed" ProgID="Equation.DSMT4" ShapeID="_x0000_i1049" DrawAspect="Content" ObjectID="_1769431535" r:id="rId32"/>
              </w:object>
            </w:r>
            <w:r w:rsidRPr="004D79DB">
              <w:rPr>
                <w:position w:val="-4"/>
                <w:sz w:val="22"/>
                <w:szCs w:val="22"/>
              </w:rPr>
              <w:t xml:space="preserve">                 </w:t>
            </w:r>
            <w:r w:rsidRPr="004D79DB">
              <w:rPr>
                <w:position w:val="-4"/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 xml:space="preserve">c) </w:t>
            </w:r>
            <w:r w:rsidR="006677B0" w:rsidRPr="006677B0">
              <w:rPr>
                <w:position w:val="-4"/>
                <w:sz w:val="22"/>
                <w:szCs w:val="22"/>
              </w:rPr>
              <w:pict>
                <v:shape id="_x0000_i1050" type="#_x0000_t75" style="width:29.45pt;height:12.6pt">
                  <v:imagedata r:id="rId33" o:title=""/>
                </v:shape>
              </w:pict>
            </w:r>
            <w:r w:rsidRPr="004D79DB">
              <w:rPr>
                <w:position w:val="-4"/>
                <w:sz w:val="22"/>
                <w:szCs w:val="22"/>
              </w:rPr>
              <w:t xml:space="preserve">              </w:t>
            </w:r>
            <w:r w:rsidRPr="004D79DB">
              <w:rPr>
                <w:sz w:val="22"/>
                <w:szCs w:val="22"/>
              </w:rPr>
              <w:t xml:space="preserve"> </w:t>
            </w:r>
            <w:r w:rsidRPr="004D79DB">
              <w:rPr>
                <w:sz w:val="22"/>
                <w:szCs w:val="22"/>
              </w:rPr>
              <w:tab/>
              <w:t>d)</w:t>
            </w:r>
            <w:r w:rsidRPr="004D79DB">
              <w:rPr>
                <w:position w:val="-4"/>
                <w:sz w:val="22"/>
                <w:szCs w:val="22"/>
              </w:rPr>
              <w:object w:dxaOrig="540" w:dyaOrig="260">
                <v:shape id="_x0000_i1051" type="#_x0000_t75" style="width:27.1pt;height:12.6pt" o:ole="">
                  <v:imagedata r:id="rId34" o:title=""/>
                </v:shape>
                <o:OLEObject Type="Embed" ProgID="Equation.DSMT4" ShapeID="_x0000_i1051" DrawAspect="Content" ObjectID="_1769431536" r:id="rId35"/>
              </w:objec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50.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least accurate method of solving an initial value problem is</w:t>
            </w:r>
          </w:p>
          <w:p w:rsidR="004D79DB" w:rsidRPr="004D79DB" w:rsidRDefault="004D79DB" w:rsidP="004D79DB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Euler’s method </w:t>
            </w:r>
            <w:r>
              <w:rPr>
                <w:sz w:val="22"/>
                <w:szCs w:val="22"/>
              </w:rPr>
              <w:t xml:space="preserve">          </w:t>
            </w:r>
            <w:r w:rsidRPr="004D79DB">
              <w:rPr>
                <w:sz w:val="22"/>
                <w:szCs w:val="22"/>
              </w:rPr>
              <w:t>b) Picard’s method     c) Runge-Kutta method of order two       d) None of these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51.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Real time example of amplitude scaling</w:t>
            </w:r>
          </w:p>
          <w:p w:rsidR="004D79DB" w:rsidRPr="004D79DB" w:rsidRDefault="004D79DB" w:rsidP="004D79DB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sz w:val="22"/>
                <w:szCs w:val="22"/>
              </w:rPr>
              <w:t xml:space="preserve">a)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Electronic attenuation</w:t>
            </w:r>
            <w:r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    </w:t>
            </w:r>
            <w:r w:rsidRPr="004D79DB">
              <w:rPr>
                <w:sz w:val="22"/>
                <w:szCs w:val="22"/>
              </w:rPr>
              <w:t xml:space="preserve">b)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Electronic amplifier         </w:t>
            </w:r>
            <w:r w:rsidRPr="004D79DB">
              <w:rPr>
                <w:sz w:val="22"/>
                <w:szCs w:val="22"/>
              </w:rPr>
              <w:t xml:space="preserve">c)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Both A and B        </w:t>
            </w:r>
            <w:r w:rsidRPr="004D79DB">
              <w:rPr>
                <w:sz w:val="22"/>
                <w:szCs w:val="22"/>
              </w:rPr>
              <w:t xml:space="preserve">       d)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None of the above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52.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The physical device which helps in adding signals?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Mixer       </w:t>
            </w:r>
            <w:r w:rsidRPr="004D79DB">
              <w:rPr>
                <w:sz w:val="22"/>
                <w:szCs w:val="22"/>
              </w:rPr>
              <w:tab/>
              <w:t xml:space="preserve">b) Divider         </w:t>
            </w:r>
            <w:r w:rsidRPr="004D79DB">
              <w:rPr>
                <w:sz w:val="22"/>
                <w:szCs w:val="22"/>
              </w:rPr>
              <w:tab/>
              <w:t xml:space="preserve">c)  Subtractor                </w:t>
            </w:r>
            <w:r w:rsidRPr="004D79DB">
              <w:rPr>
                <w:sz w:val="22"/>
                <w:szCs w:val="22"/>
              </w:rPr>
              <w:tab/>
              <w:t>d) Radio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53.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Which of the following component performs differentiation operation.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 Resistor       </w:t>
            </w:r>
            <w:r w:rsidRPr="004D79DB">
              <w:rPr>
                <w:sz w:val="22"/>
                <w:szCs w:val="22"/>
              </w:rPr>
              <w:tab/>
              <w:t xml:space="preserve">b) Capacitor        </w:t>
            </w:r>
            <w:r w:rsidRPr="004D79DB">
              <w:rPr>
                <w:sz w:val="22"/>
                <w:szCs w:val="22"/>
              </w:rPr>
              <w:tab/>
              <w:t xml:space="preserve">c) Inductor         </w:t>
            </w:r>
            <w:r w:rsidRPr="004D79DB">
              <w:rPr>
                <w:sz w:val="22"/>
                <w:szCs w:val="22"/>
              </w:rPr>
              <w:tab/>
              <w:t xml:space="preserve">d) Amplifier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54.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Time Scaling operation is performed on ______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sz w:val="22"/>
                <w:szCs w:val="22"/>
              </w:rPr>
              <w:t xml:space="preserve">a)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Independent variable     </w:t>
            </w:r>
            <w:r w:rsidRPr="004D79DB">
              <w:rPr>
                <w:sz w:val="22"/>
                <w:szCs w:val="22"/>
              </w:rPr>
              <w:t xml:space="preserve">      </w:t>
            </w:r>
            <w:r w:rsidRPr="004D79DB">
              <w:rPr>
                <w:sz w:val="22"/>
                <w:szCs w:val="22"/>
              </w:rPr>
              <w:tab/>
              <w:t>b)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 Dependent variables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sz w:val="22"/>
                <w:szCs w:val="22"/>
              </w:rPr>
              <w:t xml:space="preserve">c)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Both dependent and independent variables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sz w:val="22"/>
                <w:szCs w:val="22"/>
              </w:rPr>
              <w:t xml:space="preserve">d)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Neither dependent nor independent variables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55.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Find the Fourier transform of the unit step function.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a) πδ(ω) + 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 xml:space="preserve">1/ω             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b) πδ(ω) + 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1/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jω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c) πδ(ω) – 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1/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 xml:space="preserve">jω            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d) δ(ω) + 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1/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jω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56.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Fourier transform of a rectangular function is ________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Gate Function       </w:t>
            </w:r>
            <w:r w:rsidRPr="004D79DB">
              <w:rPr>
                <w:sz w:val="22"/>
                <w:szCs w:val="22"/>
              </w:rPr>
              <w:tab/>
              <w:t xml:space="preserve">b) Impulse function        </w:t>
            </w:r>
            <w:r w:rsidRPr="004D79DB">
              <w:rPr>
                <w:sz w:val="22"/>
                <w:szCs w:val="22"/>
              </w:rPr>
              <w:tab/>
              <w:t xml:space="preserve">c)  Sinc function              </w:t>
            </w:r>
            <w:r w:rsidRPr="004D79DB">
              <w:rPr>
                <w:sz w:val="22"/>
                <w:szCs w:val="22"/>
              </w:rPr>
              <w:tab/>
              <w:t>d) None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57.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Fourier series can represented in _____ forms</w:t>
            </w:r>
          </w:p>
          <w:p w:rsid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Trigonometric      </w:t>
            </w:r>
            <w:r w:rsidRPr="004D79DB">
              <w:rPr>
                <w:sz w:val="22"/>
                <w:szCs w:val="22"/>
              </w:rPr>
              <w:tab/>
              <w:t xml:space="preserve">b) Exponential     </w:t>
            </w:r>
            <w:r w:rsidRPr="004D79DB">
              <w:rPr>
                <w:sz w:val="22"/>
                <w:szCs w:val="22"/>
              </w:rPr>
              <w:tab/>
              <w:t xml:space="preserve">c) Both        </w:t>
            </w:r>
            <w:r w:rsidRPr="004D79DB">
              <w:rPr>
                <w:sz w:val="22"/>
                <w:szCs w:val="22"/>
              </w:rPr>
              <w:tab/>
              <w:t xml:space="preserve">d) None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lastRenderedPageBreak/>
              <w:t>58.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</w:pP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The function which has its Fourier transform, Laplace transform and z-transform as unity is _____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 Ramp        </w:t>
            </w:r>
            <w:r w:rsidRPr="004D79DB">
              <w:rPr>
                <w:sz w:val="22"/>
                <w:szCs w:val="22"/>
              </w:rPr>
              <w:tab/>
              <w:t xml:space="preserve">b) exponential        </w:t>
            </w:r>
            <w:r w:rsidRPr="004D79DB">
              <w:rPr>
                <w:sz w:val="22"/>
                <w:szCs w:val="22"/>
              </w:rPr>
              <w:tab/>
              <w:t xml:space="preserve">c) unit-step            </w:t>
            </w:r>
            <w:r w:rsidRPr="004D79DB">
              <w:rPr>
                <w:sz w:val="22"/>
                <w:szCs w:val="22"/>
              </w:rPr>
              <w:tab/>
              <w:t xml:space="preserve">d) unit impulse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59.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Which among the following is a memory less system?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 xml:space="preserve">a) Delay     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 xml:space="preserve">b) Summer 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 xml:space="preserve">c) Resistor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d) Capacitor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60.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For the system, y(t) = T{x(t)} which of the following holds true?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a) System is Linear, time-invariant, causal and stable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b) System is time-invariant, causal and stable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c) System is causal and stable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d) System is stable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61.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Expand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BIBO?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 xml:space="preserve">a) Boundary input Boundary Output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b) Boundary Input Bounded Output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c) Bonded Input Bonded Output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d) Bounded Input, Bounded Outpu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t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62.</w:t>
            </w:r>
          </w:p>
        </w:tc>
        <w:tc>
          <w:tcPr>
            <w:tcW w:w="10478" w:type="dxa"/>
          </w:tcPr>
          <w:p w:rsidR="004D79DB" w:rsidRPr="004D79DB" w:rsidRDefault="006677B0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hyperlink r:id="rId36" w:tooltip="w:Correlation" w:history="1">
              <w:r w:rsidR="004D79DB" w:rsidRPr="004D79DB">
                <w:rPr>
                  <w:rStyle w:val="Hyperlink"/>
                  <w:rFonts w:eastAsia="sans-serif"/>
                  <w:color w:val="000000"/>
                  <w:sz w:val="22"/>
                  <w:szCs w:val="22"/>
                  <w:shd w:val="clear" w:color="auto" w:fill="FFFFFF"/>
                </w:rPr>
                <w:t>Correlation</w:t>
              </w:r>
            </w:hyperlink>
            <w:r w:rsidR="004D79DB" w:rsidRPr="004D79DB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> is a __________ type of statistical analysis</w:t>
            </w:r>
          </w:p>
          <w:p w:rsidR="004D79DB" w:rsidRPr="004D79DB" w:rsidRDefault="004D79DB" w:rsidP="004D79DB">
            <w:pPr>
              <w:numPr>
                <w:ilvl w:val="0"/>
                <w:numId w:val="16"/>
              </w:num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Univariate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 xml:space="preserve">b) bivariate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 xml:space="preserve">c) Multivariate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>d)None of the above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63.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Correlation is :</w:t>
            </w:r>
          </w:p>
          <w:p w:rsidR="004D79DB" w:rsidRPr="004D79DB" w:rsidRDefault="004D79DB" w:rsidP="00C014B7">
            <w:pPr>
              <w:tabs>
                <w:tab w:val="left" w:pos="425"/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>a) the covariance of standardised score</w:t>
            </w:r>
            <w:r w:rsidRPr="004D79DB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ab/>
              <w:t>b) the mean of the population standard deviations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</w:pPr>
            <w:r w:rsidRPr="004D79DB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 xml:space="preserve">c) a way of testing cause and effect </w:t>
            </w:r>
            <w:r w:rsidRPr="004D79DB">
              <w:rPr>
                <w:rFonts w:eastAsia="sans-serif"/>
                <w:color w:val="202122"/>
                <w:sz w:val="22"/>
                <w:szCs w:val="22"/>
                <w:shd w:val="clear" w:color="auto" w:fill="FFFFFF"/>
              </w:rPr>
              <w:tab/>
              <w:t xml:space="preserve">d) </w:t>
            </w:r>
            <w:r w:rsidRPr="004D79DB">
              <w:rPr>
                <w:rFonts w:eastAsia="sans-serif"/>
                <w:color w:val="202122"/>
                <w:shd w:val="clear" w:color="auto" w:fill="FFFFFF"/>
              </w:rPr>
              <w:t>for comparing mean differences</w:t>
            </w:r>
            <w:r w:rsidRPr="004D79DB">
              <w:t xml:space="preserve">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64.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Find the Laplace transform of e-at u(t) and its ROC.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br/>
              <w:t>a) 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−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 xml:space="preserve">, Re{s}&gt;-a      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b) 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Re{s}&gt;a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c) 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×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Re{s}&gt;a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ab/>
              <w:t>d) 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1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  <w:lang w:val="en-IN"/>
              </w:rPr>
              <w:t>/(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s</w:t>
            </w:r>
            <w:r w:rsidRPr="004D79DB">
              <w:rPr>
                <w:rFonts w:eastAsia="MathJax_Main"/>
                <w:color w:val="3A3A3A"/>
                <w:sz w:val="22"/>
                <w:szCs w:val="22"/>
                <w:shd w:val="clear" w:color="auto" w:fill="FFFFFF"/>
              </w:rPr>
              <w:t>+</w:t>
            </w:r>
            <w:r w:rsidRPr="004D79DB">
              <w:rPr>
                <w:rFonts w:eastAsia="MathJax_Math-italic"/>
                <w:color w:val="3A3A3A"/>
                <w:sz w:val="22"/>
                <w:szCs w:val="22"/>
                <w:shd w:val="clear" w:color="auto" w:fill="FFFFFF"/>
              </w:rPr>
              <w:t>a)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  <w:t>, Re{s}&gt;-a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65.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The Nyquist rate for the signal x(t)=cos(2000πt)cos(5000πt), is :</w:t>
            </w:r>
          </w:p>
          <w:p w:rsidR="004D79DB" w:rsidRPr="004D79DB" w:rsidRDefault="004D79DB" w:rsidP="004D79DB">
            <w:pPr>
              <w:numPr>
                <w:ilvl w:val="0"/>
                <w:numId w:val="17"/>
              </w:num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7kHz 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 xml:space="preserve">b) 5KHz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 xml:space="preserve">c) 14kHz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ab/>
              <w:t>d) 10kHz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66.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With respect to multimedia, sampling rate is the number of times the analog sounds is taken per _______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minute         </w:t>
            </w:r>
            <w:r w:rsidRPr="004D79DB">
              <w:rPr>
                <w:sz w:val="22"/>
                <w:szCs w:val="22"/>
              </w:rPr>
              <w:tab/>
              <w:t xml:space="preserve">b)    second          </w:t>
            </w:r>
            <w:r w:rsidRPr="004D79DB">
              <w:rPr>
                <w:sz w:val="22"/>
                <w:szCs w:val="22"/>
              </w:rPr>
              <w:tab/>
              <w:t xml:space="preserve">c) hour             </w:t>
            </w:r>
            <w:r w:rsidRPr="004D79DB">
              <w:rPr>
                <w:sz w:val="22"/>
                <w:szCs w:val="22"/>
              </w:rPr>
              <w:tab/>
              <w:t>d) none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67.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Prior to sampling, a ______ is used to attenuate those ______ components of the signal that are not essential to information being conveyed by signal.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sz w:val="22"/>
                <w:szCs w:val="22"/>
              </w:rPr>
              <w:t>a)   High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 pass anti aliasing filter, low frequency</w:t>
            </w:r>
            <w:r w:rsidRPr="004D79DB">
              <w:rPr>
                <w:sz w:val="22"/>
                <w:szCs w:val="22"/>
              </w:rPr>
              <w:t xml:space="preserve">                   b) 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Low pass anti aliasing filter, low frequency</w:t>
            </w:r>
          </w:p>
          <w:p w:rsidR="004D79DB" w:rsidRPr="004D79DB" w:rsidRDefault="004D79DB" w:rsidP="004D79DB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c)   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>Low pass anti aliasing filter, high frequency</w:t>
            </w:r>
            <w:r w:rsidRPr="004D79DB">
              <w:rPr>
                <w:sz w:val="22"/>
                <w:szCs w:val="22"/>
              </w:rPr>
              <w:t xml:space="preserve">                d)   High</w:t>
            </w:r>
            <w:r w:rsidRPr="004D79DB"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  <w:t xml:space="preserve"> pass anti aliasing filter, high frequency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68.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serif"/>
                <w:color w:val="000000"/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According to time shifting property of z-transform, if X(z) is the z-transform of x[n] then what is the z-transform of x[n-k]?</w:t>
            </w:r>
          </w:p>
          <w:p w:rsidR="004D79DB" w:rsidRPr="004D79DB" w:rsidRDefault="004D79DB" w:rsidP="004D79DB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ind w:left="425" w:hanging="425"/>
              <w:rPr>
                <w:rFonts w:eastAsia="serif"/>
                <w:color w:val="000000"/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z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k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 X(z) 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ab/>
              <w:t>b) z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-k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X(z)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ab/>
              <w:t xml:space="preserve">c) X(z-k)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ab/>
              <w:t>d) d) X(z+k)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69.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serif"/>
                <w:color w:val="000000"/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If X(z) is the z-transform of the signal x[n] then what is the z-transform of a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x[n]?</w:t>
            </w:r>
          </w:p>
          <w:p w:rsidR="004D79DB" w:rsidRPr="004D79DB" w:rsidRDefault="004D79DB" w:rsidP="004D79DB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serif"/>
                <w:color w:val="000000"/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X(az)       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ab/>
              <w:t>b) X(az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-1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)    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c) X(a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-1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z)   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            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  <w:t>d) None of the mentioned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70.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</w:pP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What is the ROC of the z-transform of the signal</w:t>
            </w:r>
          </w:p>
          <w:p w:rsidR="004D79DB" w:rsidRPr="004D79DB" w:rsidRDefault="004D79DB" w:rsidP="00C014B7">
            <w:p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x[n]=a</w:t>
            </w: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u[n]+b</w:t>
            </w: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vertAlign w:val="superscript"/>
                <w:lang w:val="en-IN" w:eastAsia="zh-CN"/>
              </w:rPr>
              <w:t>n</w:t>
            </w: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>u[-n-1]?</w:t>
            </w:r>
          </w:p>
          <w:p w:rsidR="004D79DB" w:rsidRPr="004D79DB" w:rsidRDefault="004D79DB" w:rsidP="004D79DB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/>
              </w:rPr>
            </w:pP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 xml:space="preserve">|a|&lt;|z|&lt;|b|    </w:t>
            </w: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  <w:t xml:space="preserve">b) |a|&gt;|z|&gt;|b| </w:t>
            </w: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  <w:t xml:space="preserve">c) |a|&gt;|z|&lt;|b|  </w:t>
            </w:r>
            <w:r w:rsidRPr="004D79DB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 w:eastAsia="zh-CN"/>
              </w:rPr>
              <w:tab/>
              <w:t>d) |a|&lt;|z|&gt;|b|</w:t>
            </w:r>
            <w:r w:rsidRPr="004D79DB">
              <w:rPr>
                <w:sz w:val="22"/>
                <w:szCs w:val="22"/>
              </w:rPr>
              <w:t xml:space="preserve">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71.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Three events A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, A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>,A</w:t>
            </w:r>
            <w:r w:rsidRPr="004D79DB">
              <w:rPr>
                <w:sz w:val="22"/>
                <w:szCs w:val="22"/>
                <w:vertAlign w:val="subscript"/>
              </w:rPr>
              <w:t>3</w:t>
            </w:r>
            <w:r w:rsidRPr="004D79DB">
              <w:rPr>
                <w:sz w:val="22"/>
                <w:szCs w:val="22"/>
              </w:rPr>
              <w:t xml:space="preserve"> are said to be independent along the axis if and only if they are independent as a triple. Then P(A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∩A2∩A</w:t>
            </w:r>
            <w:r w:rsidRPr="004D79DB">
              <w:rPr>
                <w:sz w:val="22"/>
                <w:szCs w:val="22"/>
                <w:vertAlign w:val="subscript"/>
              </w:rPr>
              <w:t>3</w:t>
            </w:r>
            <w:r w:rsidRPr="004D79DB">
              <w:rPr>
                <w:sz w:val="22"/>
                <w:szCs w:val="22"/>
              </w:rPr>
              <w:t>)=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P(A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)P(A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 xml:space="preserve">)  </w:t>
            </w:r>
            <w:r w:rsidRPr="004D79DB">
              <w:rPr>
                <w:sz w:val="22"/>
                <w:szCs w:val="22"/>
              </w:rPr>
              <w:tab/>
              <w:t>b)  P(A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)P(A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>)P(A</w:t>
            </w:r>
            <w:r w:rsidRPr="004D79DB">
              <w:rPr>
                <w:sz w:val="22"/>
                <w:szCs w:val="22"/>
                <w:vertAlign w:val="subscript"/>
              </w:rPr>
              <w:t>3</w:t>
            </w:r>
            <w:r w:rsidRPr="004D79DB">
              <w:rPr>
                <w:sz w:val="22"/>
                <w:szCs w:val="22"/>
              </w:rPr>
              <w:t>)</w:t>
            </w:r>
            <w:r w:rsidRPr="004D79DB">
              <w:rPr>
                <w:sz w:val="22"/>
                <w:szCs w:val="22"/>
              </w:rPr>
              <w:tab/>
              <w:t>c)P(A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>)P(A</w:t>
            </w:r>
            <w:r w:rsidRPr="004D79DB">
              <w:rPr>
                <w:sz w:val="22"/>
                <w:szCs w:val="22"/>
                <w:vertAlign w:val="subscript"/>
              </w:rPr>
              <w:t>3</w:t>
            </w:r>
            <w:r w:rsidRPr="004D79DB">
              <w:rPr>
                <w:sz w:val="22"/>
                <w:szCs w:val="22"/>
              </w:rPr>
              <w:t>)</w:t>
            </w:r>
            <w:r w:rsidRPr="004D79DB">
              <w:rPr>
                <w:sz w:val="22"/>
                <w:szCs w:val="22"/>
              </w:rPr>
              <w:tab/>
              <w:t>d) P(A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)P(A</w:t>
            </w:r>
            <w:r w:rsidRPr="004D79DB">
              <w:rPr>
                <w:sz w:val="22"/>
                <w:szCs w:val="22"/>
                <w:vertAlign w:val="subscript"/>
              </w:rPr>
              <w:t>3</w:t>
            </w:r>
            <w:r w:rsidRPr="004D79DB">
              <w:rPr>
                <w:sz w:val="22"/>
                <w:szCs w:val="22"/>
              </w:rPr>
              <w:t xml:space="preserve">) 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72.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relation between conditional probabilities P(A/B) and P(B/A) is derived using one of the following theorems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Bernoulli’s     </w:t>
            </w:r>
            <w:r w:rsidRPr="004D79DB">
              <w:rPr>
                <w:sz w:val="22"/>
                <w:szCs w:val="22"/>
              </w:rPr>
              <w:tab/>
              <w:t xml:space="preserve">b) Maxwell’s          </w:t>
            </w:r>
            <w:r w:rsidRPr="004D79DB">
              <w:rPr>
                <w:sz w:val="22"/>
                <w:szCs w:val="22"/>
              </w:rPr>
              <w:tab/>
              <w:t xml:space="preserve">c) De Moivre         </w:t>
            </w:r>
            <w:r w:rsidRPr="004D79DB">
              <w:rPr>
                <w:sz w:val="22"/>
                <w:szCs w:val="22"/>
              </w:rPr>
              <w:tab/>
              <w:t>d) Baye’s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73.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For the events to be independent, they must have an intersection of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8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non-zero         </w:t>
            </w:r>
            <w:r w:rsidRPr="004D79DB">
              <w:rPr>
                <w:sz w:val="22"/>
                <w:szCs w:val="22"/>
              </w:rPr>
              <w:tab/>
              <w:t xml:space="preserve">b)P(A)                    </w:t>
            </w:r>
            <w:r w:rsidRPr="004D79DB">
              <w:rPr>
                <w:sz w:val="22"/>
                <w:szCs w:val="22"/>
              </w:rPr>
              <w:tab/>
              <w:t xml:space="preserve">c) 0                        </w:t>
            </w:r>
            <w:r w:rsidRPr="004D79DB">
              <w:rPr>
                <w:sz w:val="22"/>
                <w:szCs w:val="22"/>
              </w:rPr>
              <w:tab/>
              <w:t>d) ∞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74.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Let S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 xml:space="preserve"> and S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 xml:space="preserve"> be the sample spaces of the sub experiments. If S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 xml:space="preserve"> has M elements and S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 xml:space="preserve"> has N elements, then the combined sample space S will have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M elements     </w:t>
            </w:r>
            <w:r w:rsidRPr="004D79DB">
              <w:rPr>
                <w:sz w:val="22"/>
                <w:szCs w:val="22"/>
              </w:rPr>
              <w:tab/>
              <w:t xml:space="preserve">b)N elements         </w:t>
            </w:r>
            <w:r w:rsidRPr="004D79DB">
              <w:rPr>
                <w:sz w:val="22"/>
                <w:szCs w:val="22"/>
              </w:rPr>
              <w:tab/>
              <w:t xml:space="preserve">c) ∞                  </w:t>
            </w:r>
            <w:r w:rsidRPr="004D79DB">
              <w:rPr>
                <w:sz w:val="22"/>
                <w:szCs w:val="22"/>
              </w:rPr>
              <w:tab/>
              <w:t>d) MN elements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75.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If the random variables X and Y are independent then F(</w:t>
            </w:r>
            <w:r w:rsidRPr="004D79DB">
              <w:rPr>
                <w:i/>
                <w:sz w:val="22"/>
                <w:szCs w:val="22"/>
              </w:rPr>
              <w:t>x/y</w:t>
            </w:r>
            <w:r w:rsidRPr="004D79DB">
              <w:rPr>
                <w:sz w:val="22"/>
                <w:szCs w:val="22"/>
              </w:rPr>
              <w:t xml:space="preserve">) is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  F(</w:t>
            </w:r>
            <w:r w:rsidRPr="004D79DB">
              <w:rPr>
                <w:i/>
                <w:sz w:val="22"/>
                <w:szCs w:val="22"/>
              </w:rPr>
              <w:t>x</w:t>
            </w:r>
            <w:r w:rsidRPr="004D79DB">
              <w:rPr>
                <w:sz w:val="22"/>
                <w:szCs w:val="22"/>
              </w:rPr>
              <w:t xml:space="preserve">)           </w:t>
            </w:r>
            <w:r w:rsidRPr="004D79DB">
              <w:rPr>
                <w:sz w:val="22"/>
                <w:szCs w:val="22"/>
              </w:rPr>
              <w:tab/>
              <w:t xml:space="preserve">b) 0                    </w:t>
            </w:r>
            <w:r w:rsidRPr="004D79DB">
              <w:rPr>
                <w:sz w:val="22"/>
                <w:szCs w:val="22"/>
              </w:rPr>
              <w:tab/>
              <w:t xml:space="preserve">c) 1                     </w:t>
            </w:r>
            <w:r w:rsidRPr="004D79DB">
              <w:rPr>
                <w:sz w:val="22"/>
                <w:szCs w:val="22"/>
              </w:rPr>
              <w:tab/>
              <w:t>d) F(</w:t>
            </w:r>
            <w:r w:rsidRPr="004D79DB">
              <w:rPr>
                <w:i/>
                <w:sz w:val="22"/>
                <w:szCs w:val="22"/>
              </w:rPr>
              <w:t>y</w:t>
            </w:r>
            <w:r w:rsidRPr="004D79DB">
              <w:rPr>
                <w:sz w:val="22"/>
                <w:szCs w:val="22"/>
              </w:rPr>
              <w:t>)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76.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The maximum value of characteristic function is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1                 </w:t>
            </w:r>
            <w:r w:rsidRPr="004D79DB">
              <w:rPr>
                <w:sz w:val="22"/>
                <w:szCs w:val="22"/>
              </w:rPr>
              <w:tab/>
              <w:t xml:space="preserve">b) ∞                   </w:t>
            </w:r>
            <w:r w:rsidRPr="004D79DB">
              <w:rPr>
                <w:sz w:val="22"/>
                <w:szCs w:val="22"/>
              </w:rPr>
              <w:tab/>
              <w:t xml:space="preserve">c) 100                  </w:t>
            </w:r>
            <w:r w:rsidRPr="004D79DB">
              <w:rPr>
                <w:sz w:val="22"/>
                <w:szCs w:val="22"/>
              </w:rPr>
              <w:tab/>
              <w:t>d) None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77.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The maximum value of characteristic function occurs at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ω = 0        </w:t>
            </w:r>
            <w:r w:rsidRPr="004D79DB">
              <w:rPr>
                <w:sz w:val="22"/>
                <w:szCs w:val="22"/>
              </w:rPr>
              <w:tab/>
              <w:t xml:space="preserve">b)    ω = -1         </w:t>
            </w:r>
            <w:r w:rsidRPr="004D79DB">
              <w:rPr>
                <w:sz w:val="22"/>
                <w:szCs w:val="22"/>
              </w:rPr>
              <w:tab/>
              <w:t xml:space="preserve">c) ω = 1                </w:t>
            </w:r>
            <w:r w:rsidRPr="004D79DB">
              <w:rPr>
                <w:sz w:val="22"/>
                <w:szCs w:val="22"/>
              </w:rPr>
              <w:tab/>
              <w:t xml:space="preserve">d) ω = ∞ 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78.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 mixed random variable is one having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discrete values only          b) -∞ to 0 </w:t>
            </w:r>
            <w:r>
              <w:rPr>
                <w:sz w:val="22"/>
                <w:szCs w:val="22"/>
              </w:rPr>
              <w:t xml:space="preserve">               </w:t>
            </w:r>
            <w:r w:rsidRPr="004D79DB">
              <w:rPr>
                <w:sz w:val="22"/>
                <w:szCs w:val="22"/>
              </w:rPr>
              <w:t xml:space="preserve">c) both continuous &amp; discrete   </w:t>
            </w:r>
            <w:r>
              <w:rPr>
                <w:sz w:val="22"/>
                <w:szCs w:val="22"/>
              </w:rPr>
              <w:t xml:space="preserve">     </w:t>
            </w:r>
            <w:r w:rsidRPr="004D79DB">
              <w:rPr>
                <w:sz w:val="22"/>
                <w:szCs w:val="22"/>
              </w:rPr>
              <w:t>d) continuously only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79.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The range of the joint distribution function of X and Y random variables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 0&lt;F</w:t>
            </w:r>
            <w:r w:rsidRPr="004D79DB">
              <w:rPr>
                <w:i/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>(</w:t>
            </w:r>
            <w:r w:rsidRPr="004D79DB">
              <w:rPr>
                <w:i/>
                <w:sz w:val="22"/>
                <w:szCs w:val="22"/>
              </w:rPr>
              <w:t>x,y</w:t>
            </w:r>
            <w:r w:rsidRPr="004D79DB">
              <w:rPr>
                <w:sz w:val="22"/>
                <w:szCs w:val="22"/>
              </w:rPr>
              <w:t xml:space="preserve">)&lt;1     </w:t>
            </w:r>
            <w:r w:rsidRPr="004D79DB">
              <w:rPr>
                <w:sz w:val="22"/>
                <w:szCs w:val="22"/>
              </w:rPr>
              <w:tab/>
              <w:t>b) 0&lt;F</w:t>
            </w:r>
            <w:r w:rsidRPr="004D79DB">
              <w:rPr>
                <w:i/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>(</w:t>
            </w:r>
            <w:r w:rsidRPr="004D79DB">
              <w:rPr>
                <w:i/>
                <w:sz w:val="22"/>
                <w:szCs w:val="22"/>
              </w:rPr>
              <w:t>x,y</w:t>
            </w:r>
            <w:r w:rsidRPr="004D79DB">
              <w:rPr>
                <w:sz w:val="22"/>
                <w:szCs w:val="22"/>
              </w:rPr>
              <w:t xml:space="preserve">)≤1    </w:t>
            </w:r>
            <w:r w:rsidRPr="004D79DB">
              <w:rPr>
                <w:sz w:val="22"/>
                <w:szCs w:val="22"/>
              </w:rPr>
              <w:tab/>
              <w:t>c)0≤F</w:t>
            </w:r>
            <w:r w:rsidRPr="004D79DB">
              <w:rPr>
                <w:i/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>(</w:t>
            </w:r>
            <w:r w:rsidRPr="004D79DB">
              <w:rPr>
                <w:i/>
                <w:sz w:val="22"/>
                <w:szCs w:val="22"/>
              </w:rPr>
              <w:t>x,y</w:t>
            </w:r>
            <w:r w:rsidRPr="004D79DB">
              <w:rPr>
                <w:sz w:val="22"/>
                <w:szCs w:val="22"/>
              </w:rPr>
              <w:t xml:space="preserve">)≤1    </w:t>
            </w:r>
            <w:r w:rsidRPr="004D79DB">
              <w:rPr>
                <w:sz w:val="22"/>
                <w:szCs w:val="22"/>
              </w:rPr>
              <w:tab/>
              <w:t>d) 0≤F</w:t>
            </w:r>
            <w:r w:rsidRPr="004D79DB">
              <w:rPr>
                <w:i/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>(</w:t>
            </w:r>
            <w:r w:rsidRPr="004D79DB">
              <w:rPr>
                <w:i/>
                <w:sz w:val="22"/>
                <w:szCs w:val="22"/>
              </w:rPr>
              <w:t>x,y</w:t>
            </w:r>
            <w:r w:rsidRPr="004D79DB">
              <w:rPr>
                <w:sz w:val="22"/>
                <w:szCs w:val="22"/>
              </w:rPr>
              <w:t>)&lt;1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80.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Uncorrelated Gaussian random variables are always</w:t>
            </w:r>
          </w:p>
          <w:p w:rsidR="004D79DB" w:rsidRDefault="004D79DB" w:rsidP="004D79DB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D79DB">
              <w:rPr>
                <w:rFonts w:ascii="Arial" w:hAnsi="Arial" w:cs="Arial"/>
              </w:rPr>
              <w:t>a) Not independent        b) independent   c)  have non-zero covariance   d)correlation coefficient of unity</w:t>
            </w:r>
          </w:p>
          <w:p w:rsidR="004D79DB" w:rsidRPr="004D79DB" w:rsidRDefault="004D79DB" w:rsidP="004D79DB">
            <w:pPr>
              <w:pStyle w:val="ListParagraph"/>
              <w:tabs>
                <w:tab w:val="left" w:pos="2812"/>
                <w:tab w:val="left" w:pos="5332"/>
                <w:tab w:val="left" w:pos="7852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lastRenderedPageBreak/>
              <w:t>81.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1"/>
                <w:szCs w:val="21"/>
              </w:rPr>
            </w:pPr>
            <w:r w:rsidRPr="004D79DB">
              <w:rPr>
                <w:sz w:val="21"/>
                <w:szCs w:val="21"/>
              </w:rPr>
              <w:t xml:space="preserve">If X and Y are independent random variables, then the density of Z=X+Y is the individual densities X and Y of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convolution</w:t>
            </w:r>
            <w:r w:rsidRPr="004D79DB">
              <w:rPr>
                <w:sz w:val="22"/>
                <w:szCs w:val="22"/>
              </w:rPr>
              <w:tab/>
              <w:t xml:space="preserve">b)  Fourier transform    </w:t>
            </w:r>
            <w:r w:rsidRPr="004D79DB">
              <w:rPr>
                <w:sz w:val="22"/>
                <w:szCs w:val="22"/>
              </w:rPr>
              <w:tab/>
              <w:t>c) Laplace transform</w:t>
            </w:r>
            <w:r w:rsidRPr="004D79DB">
              <w:rPr>
                <w:sz w:val="22"/>
                <w:szCs w:val="22"/>
              </w:rPr>
              <w:tab/>
              <w:t>d) Z-transform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82.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 stationary process X(t) is periodic with period 2T.Its autocorrelation function is</w:t>
            </w:r>
          </w:p>
          <w:p w:rsidR="004D79DB" w:rsidRPr="004D79DB" w:rsidRDefault="004D79DB" w:rsidP="004D79DB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nonperiodic</w:t>
            </w:r>
            <w:r>
              <w:rPr>
                <w:sz w:val="22"/>
                <w:szCs w:val="22"/>
              </w:rPr>
              <w:t xml:space="preserve">         </w:t>
            </w:r>
            <w:r w:rsidRPr="004D79DB">
              <w:rPr>
                <w:sz w:val="22"/>
                <w:szCs w:val="22"/>
              </w:rPr>
              <w:t>b)periodic with period T</w:t>
            </w:r>
            <w:r>
              <w:rPr>
                <w:sz w:val="22"/>
                <w:szCs w:val="22"/>
              </w:rPr>
              <w:t xml:space="preserve">      </w:t>
            </w:r>
            <w:r w:rsidRPr="004D79DB">
              <w:rPr>
                <w:sz w:val="22"/>
                <w:szCs w:val="22"/>
              </w:rPr>
              <w:t xml:space="preserve">c) periodic with period 2T </w:t>
            </w:r>
            <w:r>
              <w:rPr>
                <w:sz w:val="22"/>
                <w:szCs w:val="22"/>
              </w:rPr>
              <w:t xml:space="preserve"> </w:t>
            </w:r>
            <w:r w:rsidRPr="004D79DB">
              <w:rPr>
                <w:sz w:val="22"/>
                <w:szCs w:val="22"/>
              </w:rPr>
              <w:t xml:space="preserve"> d) periodic with period T/2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83.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autocorrelation function of a stationary random process X(t) is R</w:t>
            </w:r>
            <w:r w:rsidRPr="004D79DB">
              <w:rPr>
                <w:sz w:val="22"/>
                <w:szCs w:val="22"/>
                <w:vertAlign w:val="subscript"/>
              </w:rPr>
              <w:t>XX</w:t>
            </w:r>
            <w:r w:rsidRPr="004D79DB">
              <w:rPr>
                <w:sz w:val="22"/>
                <w:szCs w:val="22"/>
              </w:rPr>
              <w:t>(</w:t>
            </w:r>
            <w:r w:rsidRPr="004D79DB">
              <w:rPr>
                <w:rFonts w:ascii="Cambria Math" w:hAnsi="Cambria Math"/>
                <w:sz w:val="22"/>
                <w:szCs w:val="22"/>
              </w:rPr>
              <w:t>𝜏</w:t>
            </w:r>
            <w:r w:rsidRPr="004D79DB">
              <w:rPr>
                <w:sz w:val="22"/>
                <w:szCs w:val="22"/>
              </w:rPr>
              <w:t>)=25+(</w:t>
            </w:r>
            <w:r w:rsidRPr="004D79DB">
              <w:rPr>
                <w:rFonts w:ascii="Cambria Math" w:hAnsi="Cambria Math"/>
                <w:sz w:val="22"/>
                <w:szCs w:val="22"/>
              </w:rPr>
              <w:t>𝜏</w:t>
            </w:r>
            <w:r w:rsidRPr="004D79DB">
              <w:rPr>
                <w:sz w:val="22"/>
                <w:szCs w:val="22"/>
              </w:rPr>
              <w:t>/1+6</w:t>
            </w:r>
            <w:r w:rsidRPr="004D79DB">
              <w:rPr>
                <w:rFonts w:ascii="Cambria Math" w:hAnsi="Cambria Math"/>
                <w:sz w:val="22"/>
                <w:szCs w:val="22"/>
              </w:rPr>
              <w:t>𝜏</w:t>
            </w:r>
            <w:r w:rsidRPr="004D79DB">
              <w:rPr>
                <w:sz w:val="22"/>
                <w:szCs w:val="22"/>
                <w:vertAlign w:val="superscript"/>
              </w:rPr>
              <w:t>2</w:t>
            </w:r>
            <w:r w:rsidRPr="004D79DB">
              <w:rPr>
                <w:sz w:val="22"/>
                <w:szCs w:val="22"/>
              </w:rPr>
              <w:t>).the mean and variance is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4,25                        </w:t>
            </w:r>
            <w:r w:rsidRPr="004D79DB">
              <w:rPr>
                <w:sz w:val="22"/>
                <w:szCs w:val="22"/>
              </w:rPr>
              <w:tab/>
              <w:t xml:space="preserve">b)    25,4                 </w:t>
            </w:r>
            <w:r w:rsidRPr="004D79DB">
              <w:rPr>
                <w:sz w:val="22"/>
                <w:szCs w:val="22"/>
              </w:rPr>
              <w:tab/>
              <w:t xml:space="preserve">c) 21,2         </w:t>
            </w:r>
            <w:r w:rsidRPr="004D79DB">
              <w:rPr>
                <w:sz w:val="22"/>
                <w:szCs w:val="22"/>
              </w:rPr>
              <w:tab/>
              <w:t>d) 5,4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84.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Two processes X(t) and Y(t) are called uncorrelated if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C</w:t>
            </w:r>
            <w:r w:rsidRPr="004D79DB">
              <w:rPr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>(t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,t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 xml:space="preserve">)=0    </w:t>
            </w:r>
            <w:r w:rsidRPr="004D79DB">
              <w:rPr>
                <w:sz w:val="22"/>
                <w:szCs w:val="22"/>
              </w:rPr>
              <w:tab/>
              <w:t>b)    C</w:t>
            </w:r>
            <w:r w:rsidRPr="004D79DB">
              <w:rPr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>(t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,t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 xml:space="preserve">)&gt;0     </w:t>
            </w:r>
            <w:r w:rsidRPr="004D79DB">
              <w:rPr>
                <w:sz w:val="22"/>
                <w:szCs w:val="22"/>
              </w:rPr>
              <w:tab/>
              <w:t>c) C</w:t>
            </w:r>
            <w:r w:rsidRPr="004D79DB">
              <w:rPr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>(t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,t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 xml:space="preserve">)&lt;0        </w:t>
            </w:r>
            <w:r w:rsidRPr="004D79DB">
              <w:rPr>
                <w:sz w:val="22"/>
                <w:szCs w:val="22"/>
              </w:rPr>
              <w:tab/>
              <w:t>d) C</w:t>
            </w:r>
            <w:r w:rsidRPr="004D79DB">
              <w:rPr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>(t</w:t>
            </w:r>
            <w:r w:rsidRPr="004D79DB">
              <w:rPr>
                <w:sz w:val="22"/>
                <w:szCs w:val="22"/>
                <w:vertAlign w:val="subscript"/>
              </w:rPr>
              <w:t>1</w:t>
            </w:r>
            <w:r w:rsidRPr="004D79DB">
              <w:rPr>
                <w:sz w:val="22"/>
                <w:szCs w:val="22"/>
              </w:rPr>
              <w:t>,t</w:t>
            </w:r>
            <w:r w:rsidRPr="004D79DB">
              <w:rPr>
                <w:sz w:val="22"/>
                <w:szCs w:val="22"/>
                <w:vertAlign w:val="subscript"/>
              </w:rPr>
              <w:t>2</w:t>
            </w:r>
            <w:r w:rsidRPr="004D79DB">
              <w:rPr>
                <w:sz w:val="22"/>
                <w:szCs w:val="22"/>
              </w:rPr>
              <w:t xml:space="preserve">)=1                      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85.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cross power spectral density</w:t>
            </w:r>
            <w:r w:rsidRPr="004D79DB">
              <w:rPr>
                <w:bCs/>
                <w:sz w:val="22"/>
                <w:szCs w:val="22"/>
              </w:rPr>
              <w:t xml:space="preserve"> S</w:t>
            </w:r>
            <w:r w:rsidRPr="004D79DB">
              <w:rPr>
                <w:bCs/>
                <w:sz w:val="22"/>
                <w:szCs w:val="22"/>
                <w:vertAlign w:val="subscript"/>
              </w:rPr>
              <w:t>YX</w:t>
            </w:r>
            <w:r w:rsidRPr="004D79DB">
              <w:rPr>
                <w:bCs/>
                <w:sz w:val="22"/>
                <w:szCs w:val="22"/>
              </w:rPr>
              <w:t>(ω)=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</w:t>
            </w:r>
            <w:r w:rsidRPr="004D79DB">
              <w:rPr>
                <w:bCs/>
                <w:sz w:val="22"/>
                <w:szCs w:val="22"/>
              </w:rPr>
              <w:t>S</w:t>
            </w:r>
            <w:r w:rsidRPr="004D79DB">
              <w:rPr>
                <w:bCs/>
                <w:sz w:val="22"/>
                <w:szCs w:val="22"/>
                <w:vertAlign w:val="subscript"/>
              </w:rPr>
              <w:t>XY</w:t>
            </w:r>
            <w:r w:rsidRPr="004D79DB">
              <w:rPr>
                <w:bCs/>
                <w:sz w:val="22"/>
                <w:szCs w:val="22"/>
              </w:rPr>
              <w:t xml:space="preserve">(ω)           </w:t>
            </w:r>
            <w:r w:rsidRPr="004D79DB">
              <w:rPr>
                <w:sz w:val="22"/>
                <w:szCs w:val="22"/>
              </w:rPr>
              <w:t xml:space="preserve"> </w:t>
            </w:r>
            <w:r w:rsidRPr="004D79DB">
              <w:rPr>
                <w:sz w:val="22"/>
                <w:szCs w:val="22"/>
              </w:rPr>
              <w:tab/>
              <w:t xml:space="preserve">b)  </w:t>
            </w:r>
            <w:r w:rsidRPr="004D79DB">
              <w:rPr>
                <w:bCs/>
                <w:sz w:val="22"/>
                <w:szCs w:val="22"/>
              </w:rPr>
              <w:t>S</w:t>
            </w:r>
            <w:r w:rsidRPr="004D79DB">
              <w:rPr>
                <w:bCs/>
                <w:sz w:val="22"/>
                <w:szCs w:val="22"/>
                <w:vertAlign w:val="subscript"/>
              </w:rPr>
              <w:t>XY</w:t>
            </w:r>
            <w:r w:rsidRPr="004D79DB">
              <w:rPr>
                <w:bCs/>
                <w:sz w:val="22"/>
                <w:szCs w:val="22"/>
              </w:rPr>
              <w:t xml:space="preserve">(-ω)              </w:t>
            </w:r>
            <w:r w:rsidRPr="004D79DB">
              <w:rPr>
                <w:bCs/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>c)</w:t>
            </w:r>
            <w:r w:rsidRPr="004D79DB">
              <w:rPr>
                <w:bCs/>
                <w:sz w:val="22"/>
                <w:szCs w:val="22"/>
              </w:rPr>
              <w:t xml:space="preserve"> S</w:t>
            </w:r>
            <w:r w:rsidRPr="004D79DB">
              <w:rPr>
                <w:bCs/>
                <w:sz w:val="22"/>
                <w:szCs w:val="22"/>
                <w:vertAlign w:val="subscript"/>
              </w:rPr>
              <w:t>YX</w:t>
            </w:r>
            <w:r w:rsidRPr="004D79DB">
              <w:rPr>
                <w:bCs/>
                <w:sz w:val="22"/>
                <w:szCs w:val="22"/>
              </w:rPr>
              <w:t xml:space="preserve">(-ω)           </w:t>
            </w:r>
            <w:r w:rsidRPr="004D79DB">
              <w:rPr>
                <w:bCs/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>d)</w:t>
            </w:r>
            <w:r w:rsidRPr="004D79DB">
              <w:rPr>
                <w:bCs/>
                <w:sz w:val="22"/>
                <w:szCs w:val="22"/>
              </w:rPr>
              <w:t>-S</w:t>
            </w:r>
            <w:r w:rsidRPr="004D79DB">
              <w:rPr>
                <w:bCs/>
                <w:sz w:val="22"/>
                <w:szCs w:val="22"/>
                <w:vertAlign w:val="subscript"/>
              </w:rPr>
              <w:t>YX</w:t>
            </w:r>
            <w:r w:rsidRPr="004D79DB">
              <w:rPr>
                <w:bCs/>
                <w:sz w:val="22"/>
                <w:szCs w:val="22"/>
              </w:rPr>
              <w:t>(ω)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86.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If X(t) and Y(t) are orthogonal then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</w:t>
            </w:r>
            <w:r w:rsidRPr="004D79DB">
              <w:rPr>
                <w:bCs/>
                <w:sz w:val="22"/>
                <w:szCs w:val="22"/>
              </w:rPr>
              <w:t>S</w:t>
            </w:r>
            <w:r w:rsidRPr="004D79DB">
              <w:rPr>
                <w:bCs/>
                <w:sz w:val="22"/>
                <w:szCs w:val="22"/>
                <w:vertAlign w:val="subscript"/>
              </w:rPr>
              <w:t>XY</w:t>
            </w:r>
            <w:r w:rsidRPr="004D79DB">
              <w:rPr>
                <w:bCs/>
                <w:sz w:val="22"/>
                <w:szCs w:val="22"/>
              </w:rPr>
              <w:t>(ω) =0</w:t>
            </w:r>
            <w:r w:rsidRPr="004D79DB">
              <w:rPr>
                <w:sz w:val="22"/>
                <w:szCs w:val="22"/>
              </w:rPr>
              <w:t xml:space="preserve">      </w:t>
            </w:r>
            <w:r w:rsidRPr="004D79DB">
              <w:rPr>
                <w:sz w:val="22"/>
                <w:szCs w:val="22"/>
              </w:rPr>
              <w:tab/>
              <w:t xml:space="preserve">b) </w:t>
            </w:r>
            <w:r w:rsidRPr="004D79DB">
              <w:rPr>
                <w:bCs/>
                <w:sz w:val="22"/>
                <w:szCs w:val="22"/>
              </w:rPr>
              <w:t>S</w:t>
            </w:r>
            <w:r w:rsidRPr="004D79DB">
              <w:rPr>
                <w:bCs/>
                <w:sz w:val="22"/>
                <w:szCs w:val="22"/>
                <w:vertAlign w:val="subscript"/>
              </w:rPr>
              <w:t>XY</w:t>
            </w:r>
            <w:r w:rsidRPr="004D79DB">
              <w:rPr>
                <w:bCs/>
                <w:sz w:val="22"/>
                <w:szCs w:val="22"/>
              </w:rPr>
              <w:t xml:space="preserve">(ω) =1            </w:t>
            </w:r>
            <w:r w:rsidRPr="004D79DB">
              <w:rPr>
                <w:bCs/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>c)</w:t>
            </w:r>
            <w:r w:rsidRPr="004D79DB">
              <w:rPr>
                <w:bCs/>
                <w:sz w:val="22"/>
                <w:szCs w:val="22"/>
              </w:rPr>
              <w:t xml:space="preserve"> S</w:t>
            </w:r>
            <w:r w:rsidRPr="004D79DB">
              <w:rPr>
                <w:bCs/>
                <w:sz w:val="22"/>
                <w:szCs w:val="22"/>
                <w:vertAlign w:val="subscript"/>
              </w:rPr>
              <w:t>XY</w:t>
            </w:r>
            <w:r w:rsidRPr="004D79DB">
              <w:rPr>
                <w:bCs/>
                <w:sz w:val="22"/>
                <w:szCs w:val="22"/>
              </w:rPr>
              <w:t>(ω)</w:t>
            </w:r>
            <w:r w:rsidRPr="004D79DB">
              <w:rPr>
                <w:sz w:val="22"/>
                <w:szCs w:val="22"/>
              </w:rPr>
              <w:t xml:space="preserve">&gt;1        </w:t>
            </w:r>
            <w:r w:rsidRPr="004D79DB">
              <w:rPr>
                <w:sz w:val="22"/>
                <w:szCs w:val="22"/>
              </w:rPr>
              <w:tab/>
              <w:t xml:space="preserve">d) </w:t>
            </w:r>
            <w:r w:rsidRPr="004D79DB">
              <w:rPr>
                <w:bCs/>
                <w:sz w:val="22"/>
                <w:szCs w:val="22"/>
              </w:rPr>
              <w:t>S</w:t>
            </w:r>
            <w:r w:rsidRPr="004D79DB">
              <w:rPr>
                <w:bCs/>
                <w:sz w:val="22"/>
                <w:szCs w:val="22"/>
                <w:vertAlign w:val="subscript"/>
              </w:rPr>
              <w:t>XY</w:t>
            </w:r>
            <w:r w:rsidRPr="004D79DB">
              <w:rPr>
                <w:bCs/>
                <w:sz w:val="22"/>
                <w:szCs w:val="22"/>
              </w:rPr>
              <w:t>(ω)</w:t>
            </w:r>
            <w:r w:rsidRPr="004D79DB">
              <w:rPr>
                <w:sz w:val="22"/>
                <w:szCs w:val="22"/>
              </w:rPr>
              <w:t xml:space="preserve">&lt;1   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87.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average power P</w:t>
            </w:r>
            <w:r w:rsidRPr="004D79DB">
              <w:rPr>
                <w:sz w:val="22"/>
                <w:szCs w:val="22"/>
                <w:vertAlign w:val="subscript"/>
              </w:rPr>
              <w:t>XY</w:t>
            </w:r>
            <w:r w:rsidRPr="004D79DB">
              <w:rPr>
                <w:sz w:val="22"/>
                <w:szCs w:val="22"/>
              </w:rPr>
              <w:t xml:space="preserve"> is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a)P</w:t>
            </w:r>
            <w:r w:rsidRPr="004D79DB">
              <w:rPr>
                <w:sz w:val="22"/>
                <w:szCs w:val="22"/>
                <w:vertAlign w:val="superscript"/>
              </w:rPr>
              <w:t>*</w:t>
            </w:r>
            <w:r w:rsidRPr="004D79DB">
              <w:rPr>
                <w:sz w:val="22"/>
                <w:szCs w:val="22"/>
                <w:vertAlign w:val="subscript"/>
              </w:rPr>
              <w:t>YX</w:t>
            </w:r>
            <w:r w:rsidRPr="004D79DB">
              <w:rPr>
                <w:sz w:val="22"/>
                <w:szCs w:val="22"/>
              </w:rPr>
              <w:t xml:space="preserve">                 </w:t>
            </w:r>
            <w:r w:rsidRPr="004D79DB">
              <w:rPr>
                <w:sz w:val="22"/>
                <w:szCs w:val="22"/>
              </w:rPr>
              <w:tab/>
              <w:t>b) - P</w:t>
            </w:r>
            <w:r w:rsidRPr="004D79DB">
              <w:rPr>
                <w:sz w:val="22"/>
                <w:szCs w:val="22"/>
                <w:vertAlign w:val="subscript"/>
              </w:rPr>
              <w:t>YX</w:t>
            </w:r>
            <w:r w:rsidRPr="004D79DB">
              <w:rPr>
                <w:sz w:val="22"/>
                <w:szCs w:val="22"/>
              </w:rPr>
              <w:t xml:space="preserve">                    </w:t>
            </w:r>
            <w:r w:rsidRPr="004D79DB">
              <w:rPr>
                <w:sz w:val="22"/>
                <w:szCs w:val="22"/>
              </w:rPr>
              <w:tab/>
              <w:t>c) -P</w:t>
            </w:r>
            <w:r w:rsidRPr="004D79DB">
              <w:rPr>
                <w:sz w:val="22"/>
                <w:szCs w:val="22"/>
                <w:vertAlign w:val="superscript"/>
              </w:rPr>
              <w:t>*</w:t>
            </w:r>
            <w:r w:rsidRPr="004D79DB">
              <w:rPr>
                <w:sz w:val="22"/>
                <w:szCs w:val="22"/>
                <w:vertAlign w:val="subscript"/>
              </w:rPr>
              <w:t xml:space="preserve">YX      </w:t>
            </w:r>
            <w:r w:rsidRPr="004D79DB">
              <w:rPr>
                <w:sz w:val="22"/>
                <w:szCs w:val="22"/>
              </w:rPr>
              <w:t xml:space="preserve">         </w:t>
            </w:r>
            <w:r w:rsidRPr="004D79DB">
              <w:rPr>
                <w:sz w:val="22"/>
                <w:szCs w:val="22"/>
              </w:rPr>
              <w:tab/>
              <w:t>d) P</w:t>
            </w:r>
            <w:r w:rsidRPr="004D79DB">
              <w:rPr>
                <w:sz w:val="22"/>
                <w:szCs w:val="22"/>
                <w:vertAlign w:val="subscript"/>
              </w:rPr>
              <w:t>YX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88.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cross power density of X(t) and Y(t) can be obtained by</w:t>
            </w:r>
            <w:r w:rsidRPr="004D79DB">
              <w:rPr>
                <w:bCs/>
                <w:sz w:val="22"/>
                <w:szCs w:val="22"/>
              </w:rPr>
              <w:t xml:space="preserve"> S</w:t>
            </w:r>
            <w:r w:rsidRPr="004D79DB">
              <w:rPr>
                <w:bCs/>
                <w:sz w:val="22"/>
                <w:szCs w:val="22"/>
                <w:vertAlign w:val="subscript"/>
              </w:rPr>
              <w:t>YX</w:t>
            </w:r>
            <w:r w:rsidRPr="004D79DB">
              <w:rPr>
                <w:bCs/>
                <w:sz w:val="22"/>
                <w:szCs w:val="22"/>
              </w:rPr>
              <w:t>(ω)=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</w:t>
            </w:r>
            <w:r w:rsidRPr="004D79DB">
              <w:rPr>
                <w:bCs/>
                <w:sz w:val="22"/>
                <w:szCs w:val="22"/>
              </w:rPr>
              <w:t>H(ω)S</w:t>
            </w:r>
            <w:r w:rsidRPr="004D79DB">
              <w:rPr>
                <w:bCs/>
                <w:sz w:val="22"/>
                <w:szCs w:val="22"/>
                <w:vertAlign w:val="subscript"/>
              </w:rPr>
              <w:t>XX</w:t>
            </w:r>
            <w:r w:rsidRPr="004D79DB">
              <w:rPr>
                <w:bCs/>
                <w:sz w:val="22"/>
                <w:szCs w:val="22"/>
              </w:rPr>
              <w:t>(ω)</w:t>
            </w:r>
            <w:r w:rsidRPr="004D79DB">
              <w:rPr>
                <w:sz w:val="22"/>
                <w:szCs w:val="22"/>
              </w:rPr>
              <w:t xml:space="preserve">  </w:t>
            </w:r>
            <w:r w:rsidRPr="004D79DB">
              <w:rPr>
                <w:sz w:val="22"/>
                <w:szCs w:val="22"/>
              </w:rPr>
              <w:tab/>
              <w:t xml:space="preserve">b) </w:t>
            </w:r>
            <w:r w:rsidRPr="004D79DB">
              <w:rPr>
                <w:bCs/>
                <w:sz w:val="22"/>
                <w:szCs w:val="22"/>
              </w:rPr>
              <w:t>H*(ω)S</w:t>
            </w:r>
            <w:r w:rsidRPr="004D79DB">
              <w:rPr>
                <w:bCs/>
                <w:sz w:val="22"/>
                <w:szCs w:val="22"/>
                <w:vertAlign w:val="subscript"/>
              </w:rPr>
              <w:t>XX</w:t>
            </w:r>
            <w:r w:rsidRPr="004D79DB">
              <w:rPr>
                <w:bCs/>
                <w:sz w:val="22"/>
                <w:szCs w:val="22"/>
              </w:rPr>
              <w:t xml:space="preserve">(ω)     </w:t>
            </w:r>
            <w:r w:rsidRPr="004D79DB">
              <w:rPr>
                <w:bCs/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 xml:space="preserve">c) </w:t>
            </w:r>
            <w:r w:rsidRPr="004D79DB">
              <w:rPr>
                <w:bCs/>
                <w:sz w:val="22"/>
                <w:szCs w:val="22"/>
              </w:rPr>
              <w:t>H(ω)/S</w:t>
            </w:r>
            <w:r w:rsidRPr="004D79DB">
              <w:rPr>
                <w:bCs/>
                <w:sz w:val="22"/>
                <w:szCs w:val="22"/>
                <w:vertAlign w:val="subscript"/>
              </w:rPr>
              <w:t>XX</w:t>
            </w:r>
            <w:r w:rsidRPr="004D79DB">
              <w:rPr>
                <w:bCs/>
                <w:sz w:val="22"/>
                <w:szCs w:val="22"/>
              </w:rPr>
              <w:t>(ω)</w:t>
            </w:r>
            <w:r w:rsidRPr="004D79DB">
              <w:rPr>
                <w:sz w:val="22"/>
                <w:szCs w:val="22"/>
              </w:rPr>
              <w:t xml:space="preserve">   </w:t>
            </w:r>
            <w:r w:rsidRPr="004D79DB">
              <w:rPr>
                <w:sz w:val="22"/>
                <w:szCs w:val="22"/>
              </w:rPr>
              <w:tab/>
              <w:t xml:space="preserve">d) </w:t>
            </w:r>
            <w:r w:rsidRPr="004D79DB">
              <w:rPr>
                <w:bCs/>
                <w:sz w:val="22"/>
                <w:szCs w:val="22"/>
              </w:rPr>
              <w:t>H*(ω) /S</w:t>
            </w:r>
            <w:r w:rsidRPr="004D79DB">
              <w:rPr>
                <w:bCs/>
                <w:sz w:val="22"/>
                <w:szCs w:val="22"/>
                <w:vertAlign w:val="subscript"/>
              </w:rPr>
              <w:t>XX</w:t>
            </w:r>
            <w:r w:rsidRPr="004D79DB">
              <w:rPr>
                <w:bCs/>
                <w:sz w:val="22"/>
                <w:szCs w:val="22"/>
              </w:rPr>
              <w:t>(ω)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89.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If the power spectrum of a band pass random process is zero outside some frequency bandwidth W that doesn’t include</w:t>
            </w:r>
            <w:r w:rsidRPr="004D79DB">
              <w:rPr>
                <w:bCs/>
                <w:sz w:val="22"/>
                <w:szCs w:val="22"/>
              </w:rPr>
              <w:t xml:space="preserve"> ω=0,the process is called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a)bandlimited         </w:t>
            </w:r>
            <w:r w:rsidRPr="004D79DB">
              <w:rPr>
                <w:sz w:val="22"/>
                <w:szCs w:val="22"/>
              </w:rPr>
              <w:tab/>
              <w:t xml:space="preserve">b) bandpass    </w:t>
            </w:r>
            <w:r w:rsidRPr="004D79DB">
              <w:rPr>
                <w:sz w:val="22"/>
                <w:szCs w:val="22"/>
              </w:rPr>
              <w:tab/>
              <w:t xml:space="preserve">c)narrow band    </w:t>
            </w:r>
            <w:r w:rsidRPr="004D79DB">
              <w:rPr>
                <w:sz w:val="22"/>
                <w:szCs w:val="22"/>
              </w:rPr>
              <w:tab/>
              <w:t>d)stationary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90.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 process is said to be narrow band if the frequency bandwidth W is…frequency near band centre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a)equal to the  </w:t>
            </w:r>
            <w:r w:rsidRPr="004D79DB">
              <w:rPr>
                <w:sz w:val="22"/>
                <w:szCs w:val="22"/>
              </w:rPr>
              <w:tab/>
              <w:t xml:space="preserve">b) much greater than    </w:t>
            </w:r>
            <w:r w:rsidRPr="004D79DB">
              <w:rPr>
                <w:sz w:val="22"/>
                <w:szCs w:val="22"/>
              </w:rPr>
              <w:tab/>
              <w:t xml:space="preserve">c)much less than   </w:t>
            </w:r>
            <w:r w:rsidRPr="004D79DB">
              <w:rPr>
                <w:sz w:val="22"/>
                <w:szCs w:val="22"/>
              </w:rPr>
              <w:tab/>
              <w:t>d) twice the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91.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In SWOT analysis Grid , what  stands for  S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   Strength            </w:t>
            </w:r>
            <w:r w:rsidRPr="004D79DB">
              <w:rPr>
                <w:sz w:val="22"/>
                <w:szCs w:val="22"/>
              </w:rPr>
              <w:tab/>
              <w:t xml:space="preserve">b) Specific     </w:t>
            </w:r>
            <w:r w:rsidRPr="004D79DB">
              <w:rPr>
                <w:sz w:val="22"/>
                <w:szCs w:val="22"/>
              </w:rPr>
              <w:tab/>
              <w:t xml:space="preserve">c)Smart          </w:t>
            </w:r>
            <w:r w:rsidRPr="004D79DB">
              <w:rPr>
                <w:sz w:val="22"/>
                <w:szCs w:val="22"/>
              </w:rPr>
              <w:tab/>
              <w:t xml:space="preserve">d) Sensible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92.</w:t>
            </w:r>
          </w:p>
        </w:tc>
        <w:tc>
          <w:tcPr>
            <w:tcW w:w="10478" w:type="dxa"/>
          </w:tcPr>
          <w:p w:rsidR="004D79DB" w:rsidRPr="004D79DB" w:rsidRDefault="004D79DB" w:rsidP="004D79DB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Failing to manage your time can lead to some consequences like</w:t>
            </w:r>
            <w:r w:rsidRPr="004D79DB">
              <w:rPr>
                <w:sz w:val="22"/>
                <w:szCs w:val="22"/>
              </w:rPr>
              <w:br/>
              <w:t xml:space="preserve">a)   Less stress            b) Missed deadlines </w:t>
            </w:r>
            <w:r>
              <w:rPr>
                <w:sz w:val="22"/>
                <w:szCs w:val="22"/>
              </w:rPr>
              <w:t xml:space="preserve">      </w:t>
            </w:r>
            <w:r w:rsidRPr="004D79DB">
              <w:rPr>
                <w:sz w:val="22"/>
                <w:szCs w:val="22"/>
              </w:rPr>
              <w:t>c) Greater productivity</w:t>
            </w:r>
            <w:r>
              <w:rPr>
                <w:sz w:val="22"/>
                <w:szCs w:val="22"/>
              </w:rPr>
              <w:t xml:space="preserve">  </w:t>
            </w:r>
            <w:r w:rsidRPr="004D79DB">
              <w:rPr>
                <w:sz w:val="22"/>
                <w:szCs w:val="22"/>
              </w:rPr>
              <w:t>d) A better Professional reputation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93.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Sentence correction</w:t>
            </w:r>
          </w:p>
          <w:p w:rsidR="004D79DB" w:rsidRPr="004D79DB" w:rsidRDefault="004D79DB" w:rsidP="00C014B7">
            <w:pPr>
              <w:pStyle w:val="Heading4"/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4D79D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The furniture in this room </w:t>
            </w:r>
            <w:r w:rsidRPr="004D79DB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are</w:t>
            </w:r>
            <w:r w:rsidRPr="004D79D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 made of teak.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   was        </w:t>
            </w:r>
            <w:r w:rsidRPr="004D79DB">
              <w:rPr>
                <w:sz w:val="22"/>
                <w:szCs w:val="22"/>
              </w:rPr>
              <w:tab/>
              <w:t xml:space="preserve">b)     is       </w:t>
            </w:r>
            <w:r w:rsidRPr="004D79DB">
              <w:rPr>
                <w:sz w:val="22"/>
                <w:szCs w:val="22"/>
              </w:rPr>
              <w:tab/>
              <w:t xml:space="preserve">c)   has            </w:t>
            </w:r>
            <w:r w:rsidRPr="004D79DB">
              <w:rPr>
                <w:sz w:val="22"/>
                <w:szCs w:val="22"/>
              </w:rPr>
              <w:tab/>
              <w:t>d) am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94.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What is not the characteristic of a critical thinker? 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</w:rPr>
              <w:t>a)  He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 xml:space="preserve"> thinks independently and does not always succumb to peer pressure.</w:t>
            </w:r>
            <w:r w:rsidRPr="004D79DB">
              <w:rPr>
                <w:color w:val="000000"/>
                <w:sz w:val="22"/>
                <w:szCs w:val="22"/>
              </w:rPr>
              <w:t xml:space="preserve">                  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</w:rPr>
              <w:t xml:space="preserve">b)  </w:t>
            </w:r>
            <w:r w:rsidRPr="004D79DB">
              <w:rPr>
                <w:color w:val="000000"/>
                <w:sz w:val="22"/>
                <w:szCs w:val="22"/>
                <w:shd w:val="clear" w:color="auto" w:fill="FFFFFF"/>
              </w:rPr>
              <w:t>He upholds the standards of critical thinking.</w:t>
            </w:r>
            <w:r w:rsidRPr="004D79DB">
              <w:rPr>
                <w:color w:val="000000"/>
                <w:sz w:val="22"/>
                <w:szCs w:val="22"/>
              </w:rPr>
              <w:t xml:space="preserve">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color w:val="000000"/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</w:rPr>
              <w:t xml:space="preserve">c)  He refuses to recognize the limitations of his mind and consistently pursues excellence. 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color w:val="000000"/>
                <w:sz w:val="22"/>
                <w:szCs w:val="22"/>
              </w:rPr>
              <w:t>d)  He uses</w:t>
            </w:r>
            <w:r w:rsidRPr="004D79DB">
              <w:rPr>
                <w:sz w:val="22"/>
                <w:szCs w:val="22"/>
              </w:rPr>
              <w:t xml:space="preserve"> logical  skills in reasoning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95.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pStyle w:val="Heading2"/>
              <w:shd w:val="clear" w:color="auto" w:fill="FFFFFF"/>
              <w:tabs>
                <w:tab w:val="left" w:pos="2812"/>
                <w:tab w:val="left" w:pos="5332"/>
                <w:tab w:val="left" w:pos="7852"/>
              </w:tabs>
              <w:spacing w:before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4D79D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Ravi works hard to get the best student award at the end of year. What type of motivation is this?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 Internal       </w:t>
            </w:r>
            <w:r w:rsidRPr="004D79DB">
              <w:rPr>
                <w:sz w:val="22"/>
                <w:szCs w:val="22"/>
              </w:rPr>
              <w:tab/>
              <w:t xml:space="preserve">b) External      </w:t>
            </w:r>
            <w:r w:rsidRPr="004D79DB">
              <w:rPr>
                <w:sz w:val="22"/>
                <w:szCs w:val="22"/>
              </w:rPr>
              <w:tab/>
              <w:t xml:space="preserve">c) immediate        </w:t>
            </w:r>
            <w:r w:rsidRPr="004D79DB">
              <w:rPr>
                <w:sz w:val="22"/>
                <w:szCs w:val="22"/>
              </w:rPr>
              <w:tab/>
              <w:t xml:space="preserve">d) None of the above 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96.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The state in which a human being possesses more facilities than what are required is called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 happiness        </w:t>
            </w:r>
            <w:r w:rsidRPr="004D79DB">
              <w:rPr>
                <w:sz w:val="22"/>
                <w:szCs w:val="22"/>
              </w:rPr>
              <w:tab/>
              <w:t xml:space="preserve">b) prosperity     </w:t>
            </w:r>
            <w:r w:rsidRPr="004D79DB">
              <w:rPr>
                <w:sz w:val="22"/>
                <w:szCs w:val="22"/>
              </w:rPr>
              <w:tab/>
              <w:t xml:space="preserve">c)    satisfaction       </w:t>
            </w:r>
            <w:r w:rsidRPr="004D79DB">
              <w:rPr>
                <w:sz w:val="22"/>
                <w:szCs w:val="22"/>
              </w:rPr>
              <w:tab/>
              <w:t>d) all of these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97.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The needs of the self are ensured by ______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right feeling   </w:t>
            </w:r>
            <w:r w:rsidRPr="004D79DB">
              <w:rPr>
                <w:sz w:val="22"/>
                <w:szCs w:val="22"/>
              </w:rPr>
              <w:tab/>
              <w:t xml:space="preserve">b) right understanding      </w:t>
            </w:r>
            <w:r w:rsidRPr="004D79DB">
              <w:rPr>
                <w:sz w:val="22"/>
                <w:szCs w:val="22"/>
              </w:rPr>
              <w:tab/>
              <w:t xml:space="preserve">c) both          </w:t>
            </w:r>
            <w:r w:rsidRPr="004D79DB">
              <w:rPr>
                <w:sz w:val="22"/>
                <w:szCs w:val="22"/>
              </w:rPr>
              <w:tab/>
              <w:t>d) none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98.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Society is an extension of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 Family           </w:t>
            </w:r>
            <w:r w:rsidRPr="004D79DB">
              <w:rPr>
                <w:sz w:val="22"/>
                <w:szCs w:val="22"/>
              </w:rPr>
              <w:tab/>
              <w:t xml:space="preserve">b) Nature         </w:t>
            </w:r>
            <w:r w:rsidRPr="004D79DB">
              <w:rPr>
                <w:sz w:val="22"/>
                <w:szCs w:val="22"/>
              </w:rPr>
              <w:tab/>
              <w:t xml:space="preserve">c) self           </w:t>
            </w:r>
            <w:r w:rsidRPr="004D79DB">
              <w:rPr>
                <w:sz w:val="22"/>
                <w:szCs w:val="22"/>
              </w:rPr>
              <w:tab/>
              <w:t>d) work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99.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Conformance of human order is named as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>a)  right value/sanskar</w:t>
            </w:r>
            <w:r w:rsidRPr="004D79DB">
              <w:rPr>
                <w:sz w:val="22"/>
                <w:szCs w:val="22"/>
              </w:rPr>
              <w:tab/>
              <w:t>b)  constitution  conformance  c) breed conformance   d) seed conformance</w:t>
            </w:r>
          </w:p>
        </w:tc>
      </w:tr>
      <w:tr w:rsidR="004D79DB" w:rsidRPr="00655D25" w:rsidTr="004D79DB">
        <w:trPr>
          <w:jc w:val="center"/>
        </w:trPr>
        <w:tc>
          <w:tcPr>
            <w:tcW w:w="684" w:type="dxa"/>
          </w:tcPr>
          <w:p w:rsidR="004D79DB" w:rsidRPr="00655D25" w:rsidRDefault="004D79DB" w:rsidP="0024167B">
            <w:r w:rsidRPr="00655D25">
              <w:t>100.</w:t>
            </w:r>
          </w:p>
        </w:tc>
        <w:tc>
          <w:tcPr>
            <w:tcW w:w="10478" w:type="dxa"/>
          </w:tcPr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Values important for relationship are many they may include: </w:t>
            </w:r>
          </w:p>
          <w:p w:rsidR="004D79DB" w:rsidRPr="004D79DB" w:rsidRDefault="004D79DB" w:rsidP="00C014B7">
            <w:pPr>
              <w:tabs>
                <w:tab w:val="left" w:pos="2812"/>
                <w:tab w:val="left" w:pos="5332"/>
                <w:tab w:val="left" w:pos="7852"/>
              </w:tabs>
              <w:rPr>
                <w:sz w:val="22"/>
                <w:szCs w:val="22"/>
              </w:rPr>
            </w:pPr>
            <w:r w:rsidRPr="004D79DB">
              <w:rPr>
                <w:sz w:val="22"/>
                <w:szCs w:val="22"/>
              </w:rPr>
              <w:t xml:space="preserve">a)Aggression       </w:t>
            </w:r>
            <w:r w:rsidRPr="004D79DB">
              <w:rPr>
                <w:sz w:val="22"/>
                <w:szCs w:val="22"/>
              </w:rPr>
              <w:tab/>
              <w:t xml:space="preserve">b) Competition    </w:t>
            </w:r>
            <w:r w:rsidRPr="004D79DB">
              <w:rPr>
                <w:sz w:val="22"/>
                <w:szCs w:val="22"/>
              </w:rPr>
              <w:tab/>
              <w:t xml:space="preserve">c)Integrity and character  </w:t>
            </w:r>
            <w:r w:rsidRPr="004D79DB">
              <w:rPr>
                <w:sz w:val="22"/>
                <w:szCs w:val="22"/>
              </w:rPr>
              <w:tab/>
            </w:r>
            <w:r w:rsidRPr="004D79DB">
              <w:rPr>
                <w:sz w:val="22"/>
                <w:szCs w:val="22"/>
              </w:rPr>
              <w:tab/>
              <w:t>d) Arrogance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37"/>
      <w:footerReference w:type="default" r:id="rId38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C69" w:rsidRDefault="008E2C69">
      <w:r>
        <w:separator/>
      </w:r>
    </w:p>
  </w:endnote>
  <w:endnote w:type="continuationSeparator" w:id="1">
    <w:p w:rsidR="008E2C69" w:rsidRDefault="008E2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MathJax_Main">
    <w:altName w:val="Segoe Print"/>
    <w:charset w:val="00"/>
    <w:family w:val="auto"/>
    <w:pitch w:val="default"/>
    <w:sig w:usb0="00000000" w:usb1="00000000" w:usb2="00000000" w:usb3="00000000" w:csb0="00000000" w:csb1="00000000"/>
  </w:font>
  <w:font w:name="MathJax_Math-itali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6677B0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6677B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6677B0" w:rsidRPr="004C67DA">
      <w:rPr>
        <w:b/>
        <w:sz w:val="20"/>
        <w:szCs w:val="20"/>
      </w:rPr>
      <w:fldChar w:fldCharType="separate"/>
    </w:r>
    <w:r w:rsidR="00620150">
      <w:rPr>
        <w:b/>
        <w:noProof/>
        <w:sz w:val="20"/>
        <w:szCs w:val="20"/>
      </w:rPr>
      <w:t>5</w:t>
    </w:r>
    <w:r w:rsidR="006677B0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6677B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6677B0" w:rsidRPr="004C67DA">
      <w:rPr>
        <w:b/>
        <w:sz w:val="20"/>
        <w:szCs w:val="20"/>
      </w:rPr>
      <w:fldChar w:fldCharType="separate"/>
    </w:r>
    <w:r w:rsidR="00620150">
      <w:rPr>
        <w:b/>
        <w:noProof/>
        <w:sz w:val="20"/>
        <w:szCs w:val="20"/>
      </w:rPr>
      <w:t>5</w:t>
    </w:r>
    <w:r w:rsidR="006677B0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C69" w:rsidRDefault="008E2C69">
      <w:r>
        <w:separator/>
      </w:r>
    </w:p>
  </w:footnote>
  <w:footnote w:type="continuationSeparator" w:id="1">
    <w:p w:rsidR="008E2C69" w:rsidRDefault="008E2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3F2B4F"/>
    <w:multiLevelType w:val="singleLevel"/>
    <w:tmpl w:val="823F2B4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90DB2E5C"/>
    <w:multiLevelType w:val="singleLevel"/>
    <w:tmpl w:val="90DB2E5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C491832E"/>
    <w:multiLevelType w:val="singleLevel"/>
    <w:tmpl w:val="C491832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2FB65D"/>
    <w:multiLevelType w:val="singleLevel"/>
    <w:tmpl w:val="2D2FB65D"/>
    <w:lvl w:ilvl="0">
      <w:start w:val="1"/>
      <w:numFmt w:val="lowerLetter"/>
      <w:suff w:val="space"/>
      <w:lvlText w:val="%1)"/>
      <w:lvlJc w:val="left"/>
    </w:lvl>
  </w:abstractNum>
  <w:abstractNum w:abstractNumId="10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21C042"/>
    <w:multiLevelType w:val="singleLevel"/>
    <w:tmpl w:val="7621C042"/>
    <w:lvl w:ilvl="0">
      <w:start w:val="1"/>
      <w:numFmt w:val="lowerLetter"/>
      <w:suff w:val="space"/>
      <w:lvlText w:val="%1)"/>
      <w:lvlJc w:val="left"/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18"/>
  </w:num>
  <w:num w:numId="5">
    <w:abstractNumId w:val="3"/>
  </w:num>
  <w:num w:numId="6">
    <w:abstractNumId w:val="11"/>
  </w:num>
  <w:num w:numId="7">
    <w:abstractNumId w:val="4"/>
  </w:num>
  <w:num w:numId="8">
    <w:abstractNumId w:val="10"/>
  </w:num>
  <w:num w:numId="9">
    <w:abstractNumId w:val="6"/>
  </w:num>
  <w:num w:numId="10">
    <w:abstractNumId w:val="14"/>
  </w:num>
  <w:num w:numId="11">
    <w:abstractNumId w:val="15"/>
  </w:num>
  <w:num w:numId="12">
    <w:abstractNumId w:val="8"/>
  </w:num>
  <w:num w:numId="13">
    <w:abstractNumId w:val="12"/>
  </w:num>
  <w:num w:numId="14">
    <w:abstractNumId w:val="16"/>
  </w:num>
  <w:num w:numId="15">
    <w:abstractNumId w:val="13"/>
  </w:num>
  <w:num w:numId="16">
    <w:abstractNumId w:val="1"/>
  </w:num>
  <w:num w:numId="17">
    <w:abstractNumId w:val="0"/>
  </w:num>
  <w:num w:numId="18">
    <w:abstractNumId w:val="9"/>
  </w:num>
  <w:num w:numId="19">
    <w:abstractNumId w:val="19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3B20"/>
    <w:rsid w:val="000546EA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172C3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1F1A"/>
    <w:rsid w:val="003723A1"/>
    <w:rsid w:val="00376A56"/>
    <w:rsid w:val="00376E9D"/>
    <w:rsid w:val="0038090D"/>
    <w:rsid w:val="003809AF"/>
    <w:rsid w:val="00380F9A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3F85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7693A"/>
    <w:rsid w:val="00480ED0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D79DB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5FB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0150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677B0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0C9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76895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2AFE"/>
    <w:rsid w:val="00854A61"/>
    <w:rsid w:val="00854AA2"/>
    <w:rsid w:val="008620DC"/>
    <w:rsid w:val="00864664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2C69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3442"/>
    <w:rsid w:val="009E3ADE"/>
    <w:rsid w:val="009F573A"/>
    <w:rsid w:val="00A028D8"/>
    <w:rsid w:val="00A040F2"/>
    <w:rsid w:val="00A04817"/>
    <w:rsid w:val="00A05953"/>
    <w:rsid w:val="00A05C2B"/>
    <w:rsid w:val="00A10C67"/>
    <w:rsid w:val="00A15187"/>
    <w:rsid w:val="00A156DD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4309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3ADE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3CA6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3E5F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  <o:rules v:ext="edit">
        <o:r id="V:Rule11" type="connector" idref="#_x0000_s1048"/>
        <o:r id="V:Rule12" type="connector" idref="#_x0000_s1046"/>
        <o:r id="V:Rule13" type="connector" idref="#_x0000_s1047"/>
        <o:r id="V:Rule14" type="connector" idref="#_x0000_s1049"/>
        <o:r id="V:Rule15" type="connector" idref="#_x0000_s1051"/>
        <o:r id="V:Rule16" type="connector" idref="#_x0000_s1052"/>
        <o:r id="V:Rule17" type="connector" idref="#_x0000_s1050"/>
        <o:r id="V:Rule18" type="connector" idref="#_x0000_s1053"/>
        <o:r id="V:Rule19" type="connector" idref="#_x0000_s1055"/>
        <o:r id="V:Rule20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4D79DB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character" w:customStyle="1" w:styleId="ListParagraphChar">
    <w:name w:val="List Paragraph Char"/>
    <w:link w:val="ListParagraph"/>
    <w:uiPriority w:val="1"/>
    <w:locked/>
    <w:rsid w:val="004D79DB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4D79D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D79DB"/>
    <w:rPr>
      <w:rFonts w:ascii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2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2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wmf"/><Relationship Id="rId33" Type="http://schemas.openxmlformats.org/officeDocument/2006/relationships/image" Target="media/image21.wmf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1.bin"/><Relationship Id="rId32" Type="http://schemas.openxmlformats.org/officeDocument/2006/relationships/oleObject" Target="embeddings/oleObject5.bin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oleObject" Target="embeddings/oleObject3.bin"/><Relationship Id="rId36" Type="http://schemas.openxmlformats.org/officeDocument/2006/relationships/hyperlink" Target="https://en.wikipedia.org/wiki/Correlation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8.wmf"/><Relationship Id="rId30" Type="http://schemas.openxmlformats.org/officeDocument/2006/relationships/oleObject" Target="embeddings/oleObject4.bin"/><Relationship Id="rId35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33</cp:revision>
  <cp:lastPrinted>2024-02-14T10:29:00Z</cp:lastPrinted>
  <dcterms:created xsi:type="dcterms:W3CDTF">2022-01-22T01:38:00Z</dcterms:created>
  <dcterms:modified xsi:type="dcterms:W3CDTF">2024-02-14T10:29:00Z</dcterms:modified>
</cp:coreProperties>
</file>