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075900" w:rsidP="00963DEC">
      <w:pPr>
        <w:jc w:val="center"/>
        <w:rPr>
          <w:b/>
          <w:sz w:val="22"/>
          <w:szCs w:val="22"/>
          <w:u w:val="single"/>
        </w:rPr>
      </w:pPr>
      <w:r w:rsidRPr="00075900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075900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66965" w:rsidRPr="00566965">
        <w:rPr>
          <w:b/>
          <w:color w:val="000000"/>
        </w:rPr>
        <w:t>8</w:t>
      </w:r>
      <w:r w:rsidR="006F2A14">
        <w:rPr>
          <w:b/>
          <w:color w:val="000000"/>
        </w:rPr>
        <w:t>K394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052C0D">
        <w:rPr>
          <w:b/>
        </w:rPr>
        <w:t>15</w:t>
      </w:r>
      <w:r w:rsidR="00027988">
        <w:rPr>
          <w:b/>
        </w:rPr>
        <w:t>-</w:t>
      </w:r>
      <w:r w:rsidR="00052C0D">
        <w:rPr>
          <w:b/>
        </w:rPr>
        <w:t>Feb</w:t>
      </w:r>
      <w:r w:rsidR="00027988">
        <w:rPr>
          <w:b/>
        </w:rPr>
        <w:t>-202</w:t>
      </w:r>
      <w:r w:rsidR="00052C0D">
        <w:rPr>
          <w:b/>
        </w:rPr>
        <w:t>4</w:t>
      </w:r>
      <w:r w:rsidR="00027988">
        <w:rPr>
          <w:b/>
        </w:rPr>
        <w:t xml:space="preserve"> </w:t>
      </w:r>
      <w:r w:rsidRPr="009A7EA2">
        <w:rPr>
          <w:b/>
          <w:lang w:val="fr-FR"/>
        </w:rPr>
        <w:t xml:space="preserve"> </w:t>
      </w:r>
      <w:r w:rsidRPr="009A7EA2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052C0D">
        <w:rPr>
          <w:b/>
        </w:rPr>
        <w:t>Jan</w:t>
      </w:r>
      <w:r>
        <w:rPr>
          <w:b/>
        </w:rPr>
        <w:t>/</w:t>
      </w:r>
      <w:r w:rsidR="00052C0D">
        <w:rPr>
          <w:b/>
        </w:rPr>
        <w:t>Feb</w:t>
      </w:r>
      <w:r>
        <w:rPr>
          <w:b/>
        </w:rPr>
        <w:t>-202</w:t>
      </w:r>
      <w:r w:rsidR="00052C0D">
        <w:rPr>
          <w:b/>
        </w:rPr>
        <w:t>4</w:t>
      </w:r>
      <w:r>
        <w:rPr>
          <w:b/>
        </w:rPr>
        <w:t xml:space="preserve"> </w:t>
      </w:r>
      <w:r w:rsidR="009D7191" w:rsidRPr="00B76633">
        <w:rPr>
          <w:b/>
          <w:sz w:val="20"/>
        </w:rPr>
        <w:t>(</w:t>
      </w:r>
      <w:r w:rsidR="009D7191" w:rsidRPr="00052C0D">
        <w:rPr>
          <w:b/>
        </w:rPr>
        <w:t>Supplementary</w:t>
      </w:r>
      <w:r w:rsidR="009D7191" w:rsidRPr="00B76633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181576">
        <w:rPr>
          <w:b/>
        </w:rPr>
        <w:t>CIVIL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075900" w:rsidP="009A7EA2">
      <w:pPr>
        <w:jc w:val="center"/>
        <w:rPr>
          <w:b/>
          <w:sz w:val="20"/>
          <w:szCs w:val="20"/>
        </w:rPr>
      </w:pPr>
      <w:r w:rsidRPr="00075900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D54DB5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badly mixed cement concrete results in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segregation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 bleeding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honey combing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none of these </w:t>
            </w:r>
          </w:p>
        </w:tc>
      </w:tr>
      <w:tr w:rsidR="00D54DB5" w:rsidRPr="00655D25" w:rsidTr="00D54DB5">
        <w:trPr>
          <w:trHeight w:val="198"/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Pick up the correct statement regarding low heat cement from the following: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It possesses less compressive strength          b)  Its initial setting time is about one hour                     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c)  Its final setting time is about 10 hours</w:t>
            </w:r>
            <w:r>
              <w:rPr>
                <w:sz w:val="22"/>
                <w:szCs w:val="22"/>
              </w:rPr>
              <w:t xml:space="preserve">    </w:t>
            </w:r>
            <w:r w:rsidRPr="002F22E3">
              <w:rPr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Its mainly used for mass concrete work  e) All of the above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Chemically, marble is known as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 metamorphic rock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argillaceous rock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calcareous rock         d) silicious rock.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Inner part of a timber log surrounding the pith, is called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sapwood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cambium layer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heart wood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none of these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Shingle is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decomposed laterite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crushed granite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water bound pebbles    d) air weathered rock.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Pick up the plutonic rock from the following: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Granite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Dolerite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Basalt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All the above.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lime which contains mainly calcium oxide and slacks with water, is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fat lime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quick lime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hydraulic lime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poor lime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Seasoning is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a process of removing sap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creosoting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painting with sodium silicate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coating with tar.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If the iron ore contains clay as an impurity, the flux added during calcination, is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clay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lime stone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argillaceous iron ore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all the above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Cement is said to be of good quality if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its colour is not greenish grey    </w:t>
            </w:r>
            <w:r>
              <w:rPr>
                <w:sz w:val="22"/>
                <w:szCs w:val="22"/>
              </w:rPr>
              <w:t xml:space="preserve">                </w:t>
            </w:r>
            <w:r w:rsidRPr="002F22E3">
              <w:rPr>
                <w:sz w:val="22"/>
                <w:szCs w:val="22"/>
              </w:rPr>
              <w:t xml:space="preserve">b)  one feels cool by thrusting one's hand in the cement bag                         c)  it is not smooth when rubbed in between fingers                     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d)  a handful of cement thrown into a bucket of water does not float    e) none of these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Cast steel is manufactured by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a) Cementation process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Crucible process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Bessemer process    </w:t>
            </w:r>
            <w:r>
              <w:rPr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d) Open hearth process.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For the manufacture of plywood, veneers are placed so that grains of adjacent veneers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run at right angles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parallel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inclined at 45°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inclined at 60°.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timber having maximum resistance against white ants, is obtained from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chir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shisham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sal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teak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Knots in timber are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defects caused by crushing fibres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splits radiating from the centre                        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speckled strains          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signs of branches cut off.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Pick up the correct statement from the following: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Solder material is an alloy which melts at a temperature above 400°C                       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b)  Brazing is done at temperature above 600°C to 1100°C                      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 Brazing joint is stronger than the solder joint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all the above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Lime concrete is generally used for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a)  wall foundations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flooring at ground level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both (a) and (b)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neither (a) nor (b).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Smith's test of stones is performed to find out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the presence of soluble matter of stone     b) the compressive strength of the stone                        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c)  the hardness of the stone                          d) the toughness of the stone.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cracks caused by shrinkage of the exterior surface of the wood exposed to atmosphere, are called: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radial shakes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heart shakes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wind cracks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twisted fibres.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lastRenderedPageBreak/>
              <w:t>19.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process of decarbonising the pig iron completely and then adding proper percentage of carbon for manufacturing steel, is called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Cementation process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 crucible process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  Bessemer process   d) Open hearth process.</w:t>
            </w:r>
          </w:p>
        </w:tc>
      </w:tr>
      <w:tr w:rsidR="00D54DB5" w:rsidRPr="00655D25" w:rsidTr="00D54DB5">
        <w:trPr>
          <w:trHeight w:val="219"/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paints, the pigment is responsible for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durability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 colour    </w:t>
            </w:r>
            <w:r>
              <w:rPr>
                <w:sz w:val="22"/>
                <w:szCs w:val="22"/>
              </w:rPr>
              <w:t xml:space="preserve">        </w:t>
            </w:r>
            <w:r w:rsidRPr="002F22E3">
              <w:rPr>
                <w:sz w:val="22"/>
                <w:szCs w:val="22"/>
              </w:rPr>
              <w:t xml:space="preserve">c) smoothness    </w:t>
            </w:r>
            <w:r>
              <w:rPr>
                <w:sz w:val="22"/>
                <w:szCs w:val="22"/>
              </w:rPr>
              <w:t xml:space="preserve">   </w:t>
            </w:r>
            <w:r w:rsidRPr="002F22E3">
              <w:rPr>
                <w:sz w:val="22"/>
                <w:szCs w:val="22"/>
              </w:rPr>
              <w:t xml:space="preserve">  d) glassy face </w:t>
            </w:r>
            <w:r>
              <w:rPr>
                <w:sz w:val="22"/>
                <w:szCs w:val="22"/>
              </w:rPr>
              <w:t xml:space="preserve">  </w:t>
            </w:r>
            <w:r w:rsidRPr="002F22E3">
              <w:rPr>
                <w:sz w:val="22"/>
                <w:szCs w:val="22"/>
              </w:rPr>
              <w:t xml:space="preserve">       e) none of these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The moment diagram for a cantilever whose free end is subjected load to a bending moment, will be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Triangle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Rectangle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Parabola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Cubic parabola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During a tensile test on a specimen of 1 cm cross-section, maximum load observed was 8 tonnes and area of cross-section at neck was 0.5. cm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>. Ultimate tensile strength of specimen is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4 tonnes/cm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(b) 8 tonnes/cm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(c) 16 tonnes/cm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22 tonnes/c</w:t>
            </w:r>
            <w:r w:rsidRPr="002F22E3">
              <w:rPr>
                <w:sz w:val="22"/>
                <w:szCs w:val="22"/>
                <w:vertAlign w:val="superscript"/>
              </w:rPr>
              <w:t>m2</w:t>
            </w:r>
            <w:r w:rsidRPr="002F22E3">
              <w:rPr>
                <w:sz w:val="22"/>
                <w:szCs w:val="22"/>
              </w:rPr>
              <w:t xml:space="preserve">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For steel, the ultimate strength in shear as compared to in tension is nearly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same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half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one-third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two-third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Which of the following has no unit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kinematic viscosity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surface tension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bulk modulus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strain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percentage reduction in area of a cast iron specimen during tensile test would be of the order of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more than 50 %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25-50%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10-25%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negligible.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If a material expands freely due to heating it will develop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thermal stresses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tensile stress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bending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no stress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a tensile test, near the elastic limit zone, the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tensile strain increases more quickly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      (b) tensile strain decreases more quickly 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tensile strain increases in proportion to the stress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(d) tensile strain decreases in proportion to the stress 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The stress necessary to initiate yielding is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considerably greater than that necessary to continue it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(b) considerably lesser than that necessary to continue it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greater than that necessary to stop it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lesser than that necessary to stop it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29.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strain energy stored in a body due to suddenly applied load compared to when it is applied gradually is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same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twice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four times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(d) eight times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material capable of absorbing large amount of energy - before fracture is known as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(a) ductility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(b) toughness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resilience </w:t>
            </w:r>
            <w:r>
              <w:rPr>
                <w:sz w:val="22"/>
                <w:szCs w:val="22"/>
              </w:rPr>
              <w:t xml:space="preserve">         </w:t>
            </w:r>
            <w:r w:rsidRPr="002F22E3">
              <w:rPr>
                <w:sz w:val="22"/>
                <w:szCs w:val="22"/>
              </w:rPr>
              <w:t xml:space="preserve">(d) shock proof (e) plasticity.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a beam, the neutral plane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(A) May be its centre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Pr="002F22E3">
              <w:rPr>
                <w:sz w:val="22"/>
                <w:szCs w:val="22"/>
              </w:rPr>
              <w:t xml:space="preserve">(B) Passes through the C.G. of the area of cross-section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Does not change during deformation          (D) None of these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beam is loaded as cantilever. If the load at the end is increased, the failure will occur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in the middle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at the tip below the load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at the support            (d) anywhere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beam is said to be of uniform strength, if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B.M. is same throughout the beam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Deflection is same throughout the beam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Bending stress is same throughout the beam  </w:t>
            </w:r>
            <w:r>
              <w:rPr>
                <w:sz w:val="22"/>
                <w:szCs w:val="22"/>
              </w:rPr>
              <w:t xml:space="preserve">          </w:t>
            </w:r>
            <w:r w:rsidRPr="002F22E3">
              <w:rPr>
                <w:sz w:val="22"/>
                <w:szCs w:val="22"/>
              </w:rPr>
              <w:t>(D) Shear stress is same throughout the beam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ratio of limiting friction and normal reaction is known as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Coefficient of friction    (B) Angle of friction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Angle of repose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Sliding friction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under mentioned type is simple strain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Tensile strain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Compressive strain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Shear strain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All the above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maximum frictional force which comes into play when a body just begins to slide over another surface is called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Limiting friction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Sliding friction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Rolling friction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Kinematic friction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stress necessary to initiate yielding, is considerably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More than that necessary to continue it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Less than that necessary to continue it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(C) More than that necessary to stop it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Less than that necessary to stop it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38.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units of moment of inertia of an area are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  <w:vertAlign w:val="superscript"/>
              </w:rPr>
            </w:pPr>
            <w:r w:rsidRPr="002F22E3">
              <w:rPr>
                <w:sz w:val="22"/>
                <w:szCs w:val="22"/>
              </w:rPr>
              <w:t>(A) kg m</w:t>
            </w:r>
            <w:r w:rsidRPr="002F22E3">
              <w:rPr>
                <w:sz w:val="22"/>
                <w:szCs w:val="22"/>
                <w:vertAlign w:val="superscript"/>
              </w:rPr>
              <w:t>2</w:t>
            </w:r>
            <w:r w:rsidRPr="002F22E3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(B) m</w:t>
            </w:r>
            <w:r w:rsidRPr="002F22E3">
              <w:rPr>
                <w:sz w:val="22"/>
                <w:szCs w:val="22"/>
                <w:vertAlign w:val="superscript"/>
              </w:rPr>
              <w:t>4</w:t>
            </w:r>
            <w:r w:rsidRPr="002F22E3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(C) kg/m</w:t>
            </w:r>
            <w:r w:rsidRPr="002F22E3">
              <w:rPr>
                <w:sz w:val="22"/>
                <w:szCs w:val="22"/>
                <w:vertAlign w:val="superscript"/>
              </w:rPr>
              <w:t xml:space="preserve">2                </w:t>
            </w:r>
            <w:r>
              <w:rPr>
                <w:sz w:val="22"/>
                <w:szCs w:val="22"/>
                <w:vertAlign w:val="superscript"/>
              </w:rPr>
              <w:tab/>
            </w:r>
            <w:r w:rsidRPr="002F22E3">
              <w:rPr>
                <w:sz w:val="22"/>
                <w:szCs w:val="22"/>
              </w:rPr>
              <w:t>(D) m</w:t>
            </w:r>
            <w:r w:rsidRPr="002F22E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>
              <w:t>39.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force acting on a body may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Introduce internal stresses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Balance the other forces acting on it 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(C) Retard its motion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All of the above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lastRenderedPageBreak/>
              <w:t>40.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Effect of a force on a body depends upon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Magnitude      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Direction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 (C) Position or line of action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(D) All of the above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Express the quadrant bearing S 31° 36’E of line in WCB</w:t>
            </w:r>
          </w:p>
          <w:p w:rsidR="00D54DB5" w:rsidRPr="002F22E3" w:rsidRDefault="00D54DB5" w:rsidP="00D54DB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spacing w:after="0" w:line="240" w:lineRule="auto"/>
              <w:rPr>
                <w:rFonts w:ascii="Arial" w:hAnsi="Arial" w:cs="Arial"/>
                <w:bCs/>
                <w:shd w:val="clear" w:color="auto" w:fill="FFFFFF"/>
              </w:rPr>
            </w:pPr>
            <w:r w:rsidRPr="002F22E3">
              <w:rPr>
                <w:rFonts w:ascii="Arial" w:hAnsi="Arial" w:cs="Arial"/>
                <w:shd w:val="clear" w:color="auto" w:fill="FFFFFF"/>
              </w:rPr>
              <w:t xml:space="preserve">121°36’   </w:t>
            </w:r>
            <w:r>
              <w:rPr>
                <w:rFonts w:ascii="Arial" w:hAnsi="Arial" w:cs="Arial"/>
                <w:shd w:val="clear" w:color="auto" w:fill="FFFFFF"/>
              </w:rPr>
              <w:tab/>
            </w:r>
            <w:r w:rsidRPr="002F22E3">
              <w:rPr>
                <w:rFonts w:ascii="Arial" w:hAnsi="Arial" w:cs="Arial"/>
                <w:shd w:val="clear" w:color="auto" w:fill="FFFFFF"/>
              </w:rPr>
              <w:t xml:space="preserve">b) 148°24’   </w:t>
            </w:r>
            <w:r>
              <w:rPr>
                <w:rFonts w:ascii="Arial" w:hAnsi="Arial" w:cs="Arial"/>
                <w:shd w:val="clear" w:color="auto" w:fill="FFFFFF"/>
              </w:rPr>
              <w:tab/>
            </w:r>
            <w:r w:rsidRPr="002F22E3">
              <w:rPr>
                <w:rFonts w:ascii="Arial" w:hAnsi="Arial" w:cs="Arial"/>
                <w:shd w:val="clear" w:color="auto" w:fill="FFFFFF"/>
              </w:rPr>
              <w:t>c) 238°24’</w:t>
            </w:r>
            <w:r w:rsidRPr="002F22E3">
              <w:rPr>
                <w:rFonts w:ascii="Arial" w:hAnsi="Arial" w:cs="Arial"/>
                <w:shd w:val="clear" w:color="auto" w:fill="FFFFFF"/>
              </w:rPr>
              <w:tab/>
              <w:t>d) 221°36’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The horizontal angle between the true meridian and magnetic at a place is called</w:t>
            </w:r>
          </w:p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a)The magnetic bearing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>b) Magnetic declination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>c)Local attraction              d) azimuth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local attraction is any influence which prevents the needle from pointing to _____ in a given locality is called</w:t>
            </w:r>
          </w:p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 xml:space="preserve">a)the magnetic north 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 xml:space="preserve">b)the magnetic south  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 xml:space="preserve">c)true north  </w:t>
            </w:r>
            <w:r>
              <w:rPr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sz w:val="22"/>
                <w:szCs w:val="22"/>
                <w:shd w:val="clear" w:color="auto" w:fill="FFFFFF"/>
              </w:rPr>
              <w:t>d)true south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  <w:shd w:val="clear" w:color="auto" w:fill="FFFFFF"/>
              </w:rPr>
              <w:t>The smaller horizontal angle between the true meridian and a survey line, is known</w:t>
            </w:r>
          </w:p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rPr>
                <w:bCs/>
                <w:sz w:val="22"/>
                <w:szCs w:val="22"/>
                <w:shd w:val="clear" w:color="auto" w:fill="FFFFFF"/>
              </w:rPr>
            </w:pPr>
            <w:r w:rsidRPr="002F22E3">
              <w:rPr>
                <w:sz w:val="22"/>
                <w:szCs w:val="22"/>
              </w:rPr>
              <w:t xml:space="preserve">a)Declination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Bearing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Azimuth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Dip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Survey starts at one point and ends at some other point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open traverse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Closed traverse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Line of collimation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Swinging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method used to measure horizontal angle to a finer degree of accuracy than that obtainable with least count the Vernier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Repetition method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Closed traverse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Line of collimation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Swinging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method used to measure horizontal angle is suitable for a group of angle having a common vertex point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Repetition method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Reiteration method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Line of collimation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Open traverse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Straight line tangential to the longitudinal curve of the level tube at the centre of the tube and it is horizontal when the bubble is in the centre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Axis of Level tube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Axis of telescope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zenith axis                     d) none of above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49.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  <w:lang w:eastAsia="en-IN"/>
              </w:rPr>
            </w:pPr>
            <w:r w:rsidRPr="002F22E3">
              <w:rPr>
                <w:color w:val="000000"/>
                <w:sz w:val="22"/>
                <w:szCs w:val="22"/>
                <w:lang w:eastAsia="en-IN"/>
              </w:rPr>
              <w:t xml:space="preserve">The EDM instrument is based on generation , propagation, reflection and reception of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a)Light waves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electromagnetic waves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c)sound waves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 of the above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Which type of sources of EM energy used by Positive remote sensing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a)Sun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own sources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moon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Which type of sources of EM energy used by active remote sensing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a)Sun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own sources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moon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GIS stands for</w:t>
            </w:r>
          </w:p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lang w:eastAsia="en-IN"/>
              </w:rPr>
            </w:pPr>
            <w:r w:rsidRPr="002F22E3">
              <w:rPr>
                <w:sz w:val="22"/>
                <w:szCs w:val="22"/>
                <w:lang w:eastAsia="en-IN"/>
              </w:rPr>
              <w:t xml:space="preserve">a) Geographic Information System              </w:t>
            </w:r>
            <w:r>
              <w:rPr>
                <w:sz w:val="22"/>
                <w:szCs w:val="22"/>
                <w:lang w:eastAsia="en-IN"/>
              </w:rPr>
              <w:tab/>
            </w:r>
            <w:r w:rsidRPr="002F22E3">
              <w:rPr>
                <w:sz w:val="22"/>
                <w:szCs w:val="22"/>
                <w:lang w:eastAsia="en-IN"/>
              </w:rPr>
              <w:t>b) Generic Information System</w:t>
            </w:r>
          </w:p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  <w:lang w:eastAsia="en-IN"/>
              </w:rPr>
              <w:t xml:space="preserve">c) Geological Information System                </w:t>
            </w:r>
            <w:r>
              <w:rPr>
                <w:sz w:val="22"/>
                <w:szCs w:val="22"/>
                <w:lang w:eastAsia="en-IN"/>
              </w:rPr>
              <w:tab/>
            </w:r>
            <w:r w:rsidRPr="002F22E3">
              <w:rPr>
                <w:sz w:val="22"/>
                <w:szCs w:val="22"/>
                <w:lang w:eastAsia="en-IN"/>
              </w:rPr>
              <w:t>d)Geographic Information Sharing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widowControl w:val="0"/>
              <w:tabs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1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interaction of</w:t>
            </w:r>
            <w:r w:rsidRPr="002F22E3">
              <w:rPr>
                <w:spacing w:val="66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 electromagnetic radiation produced with a specific wave</w:t>
            </w:r>
            <w:r w:rsidRPr="002F22E3">
              <w:rPr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length to illuminate a target on the terrain for studying its scattered radiance, is</w:t>
            </w:r>
            <w:r w:rsidRPr="002F22E3">
              <w:rPr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called:</w:t>
            </w:r>
          </w:p>
          <w:p w:rsidR="00D54DB5" w:rsidRPr="002F22E3" w:rsidRDefault="00D54DB5" w:rsidP="006664D3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a)passive</w:t>
            </w:r>
            <w:r w:rsidRPr="002F22E3">
              <w:rPr>
                <w:spacing w:val="-7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remote</w:t>
            </w:r>
            <w:r w:rsidRPr="002F22E3">
              <w:rPr>
                <w:spacing w:val="-7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sensing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b) active</w:t>
            </w:r>
            <w:r w:rsidRPr="002F22E3">
              <w:rPr>
                <w:spacing w:val="-6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remote</w:t>
            </w:r>
            <w:r w:rsidRPr="002F22E3">
              <w:rPr>
                <w:spacing w:val="-6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sensing</w:t>
            </w:r>
          </w:p>
          <w:p w:rsidR="00D54DB5" w:rsidRPr="002F22E3" w:rsidRDefault="00D54DB5" w:rsidP="006664D3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c)neutral</w:t>
            </w:r>
            <w:r w:rsidRPr="002F22E3">
              <w:rPr>
                <w:spacing w:val="-4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remote</w:t>
            </w:r>
            <w:r w:rsidRPr="002F22E3">
              <w:rPr>
                <w:spacing w:val="-3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sensing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</w:t>
            </w:r>
            <w:r w:rsidRPr="002F22E3">
              <w:rPr>
                <w:spacing w:val="-3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of</w:t>
            </w:r>
            <w:r w:rsidRPr="002F22E3">
              <w:rPr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these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09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Repetitive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observations</w:t>
            </w:r>
            <w:r w:rsidRPr="002F22E3">
              <w:rPr>
                <w:spacing w:val="38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of</w:t>
            </w:r>
            <w:r w:rsidRPr="002F22E3">
              <w:rPr>
                <w:spacing w:val="40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same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area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at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equal</w:t>
            </w:r>
            <w:r w:rsidRPr="002F22E3">
              <w:rPr>
                <w:spacing w:val="38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interval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of</w:t>
            </w:r>
            <w:r w:rsidRPr="002F22E3">
              <w:rPr>
                <w:spacing w:val="40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time,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are</w:t>
            </w:r>
            <w:r w:rsidRPr="002F22E3">
              <w:rPr>
                <w:spacing w:val="39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useful</w:t>
            </w:r>
            <w:r w:rsidRPr="002F22E3">
              <w:rPr>
                <w:spacing w:val="38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to</w:t>
            </w:r>
            <w:r w:rsidRPr="002F22E3">
              <w:rPr>
                <w:spacing w:val="-63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monitor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</w:t>
            </w:r>
            <w:r w:rsidRPr="002F22E3">
              <w:rPr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dynamic phenomena:</w:t>
            </w:r>
          </w:p>
          <w:p w:rsidR="00D54DB5" w:rsidRPr="002F22E3" w:rsidRDefault="00D54DB5" w:rsidP="006664D3">
            <w:pPr>
              <w:widowControl w:val="0"/>
              <w:tabs>
                <w:tab w:val="left" w:pos="120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a)Lithology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b) Vegetative</w:t>
            </w:r>
            <w:r w:rsidRPr="002F22E3">
              <w:rPr>
                <w:spacing w:val="-5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cover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Buildings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Groundwater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Consider</w:t>
            </w:r>
            <w:r w:rsidRPr="002F22E3">
              <w:rPr>
                <w:spacing w:val="-6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</w:t>
            </w:r>
            <w:r w:rsidRPr="002F22E3">
              <w:rPr>
                <w:spacing w:val="-5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following</w:t>
            </w:r>
            <w:r w:rsidRPr="002F22E3">
              <w:rPr>
                <w:spacing w:val="-4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statements</w:t>
            </w:r>
            <w:r w:rsidRPr="002F22E3">
              <w:rPr>
                <w:spacing w:val="-4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regarding</w:t>
            </w:r>
            <w:r w:rsidRPr="002F22E3">
              <w:rPr>
                <w:spacing w:val="-5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the</w:t>
            </w:r>
            <w:r w:rsidRPr="002F22E3">
              <w:rPr>
                <w:spacing w:val="-4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satellite</w:t>
            </w:r>
            <w:r w:rsidRPr="002F22E3">
              <w:rPr>
                <w:spacing w:val="-3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imaging:</w:t>
            </w:r>
          </w:p>
          <w:p w:rsidR="00D54DB5" w:rsidRPr="002F22E3" w:rsidRDefault="00D54DB5" w:rsidP="00D54DB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107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spacing w:after="0" w:line="240" w:lineRule="auto"/>
              <w:ind w:left="670"/>
              <w:contextualSpacing w:val="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satellite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orbit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is</w:t>
            </w:r>
            <w:r w:rsidRPr="002F22E3">
              <w:rPr>
                <w:rFonts w:ascii="Arial" w:hAnsi="Arial" w:cs="Arial"/>
                <w:spacing w:val="-4"/>
              </w:rPr>
              <w:t xml:space="preserve"> </w:t>
            </w:r>
            <w:r w:rsidRPr="002F22E3">
              <w:rPr>
                <w:rFonts w:ascii="Arial" w:hAnsi="Arial" w:cs="Arial"/>
              </w:rPr>
              <w:t>fixed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in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inertial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space</w:t>
            </w:r>
          </w:p>
          <w:p w:rsidR="00D54DB5" w:rsidRPr="002F22E3" w:rsidRDefault="00D54DB5" w:rsidP="00D54DB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109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spacing w:after="0" w:line="240" w:lineRule="auto"/>
              <w:ind w:left="670"/>
              <w:contextualSpacing w:val="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>During</w:t>
            </w:r>
            <w:r w:rsidRPr="002F22E3">
              <w:rPr>
                <w:rFonts w:ascii="Arial" w:hAnsi="Arial" w:cs="Arial"/>
                <w:spacing w:val="-5"/>
              </w:rPr>
              <w:t xml:space="preserve"> </w:t>
            </w:r>
            <w:r w:rsidRPr="002F22E3">
              <w:rPr>
                <w:rFonts w:ascii="Arial" w:hAnsi="Arial" w:cs="Arial"/>
              </w:rPr>
              <w:t>successive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across-track</w:t>
            </w:r>
            <w:r w:rsidRPr="002F22E3">
              <w:rPr>
                <w:rFonts w:ascii="Arial" w:hAnsi="Arial" w:cs="Arial"/>
                <w:spacing w:val="-5"/>
              </w:rPr>
              <w:t xml:space="preserve"> </w:t>
            </w:r>
            <w:r w:rsidRPr="002F22E3">
              <w:rPr>
                <w:rFonts w:ascii="Arial" w:hAnsi="Arial" w:cs="Arial"/>
              </w:rPr>
              <w:t>imaging,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earth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rotates</w:t>
            </w:r>
            <w:r w:rsidRPr="002F22E3">
              <w:rPr>
                <w:rFonts w:ascii="Arial" w:hAnsi="Arial" w:cs="Arial"/>
                <w:spacing w:val="-5"/>
              </w:rPr>
              <w:t xml:space="preserve"> </w:t>
            </w:r>
            <w:r w:rsidRPr="002F22E3">
              <w:rPr>
                <w:rFonts w:ascii="Arial" w:hAnsi="Arial" w:cs="Arial"/>
              </w:rPr>
              <w:t>beneath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2"/>
              </w:rPr>
              <w:t xml:space="preserve"> </w:t>
            </w:r>
            <w:r w:rsidRPr="002F22E3">
              <w:rPr>
                <w:rFonts w:ascii="Arial" w:hAnsi="Arial" w:cs="Arial"/>
              </w:rPr>
              <w:t>sensor</w:t>
            </w:r>
          </w:p>
          <w:p w:rsidR="00D54DB5" w:rsidRPr="002F22E3" w:rsidRDefault="00D54DB5" w:rsidP="00D54DB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107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spacing w:after="0" w:line="240" w:lineRule="auto"/>
              <w:ind w:left="670"/>
              <w:contextualSpacing w:val="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>The</w:t>
            </w:r>
            <w:r w:rsidRPr="002F22E3">
              <w:rPr>
                <w:rFonts w:ascii="Arial" w:hAnsi="Arial" w:cs="Arial"/>
                <w:spacing w:val="-4"/>
              </w:rPr>
              <w:t xml:space="preserve"> </w:t>
            </w:r>
            <w:r w:rsidRPr="002F22E3">
              <w:rPr>
                <w:rFonts w:ascii="Arial" w:hAnsi="Arial" w:cs="Arial"/>
              </w:rPr>
              <w:t>satellite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images</w:t>
            </w:r>
            <w:r w:rsidRPr="002F22E3">
              <w:rPr>
                <w:rFonts w:ascii="Arial" w:hAnsi="Arial" w:cs="Arial"/>
                <w:spacing w:val="-3"/>
              </w:rPr>
              <w:t xml:space="preserve"> </w:t>
            </w:r>
            <w:r w:rsidRPr="002F22E3">
              <w:rPr>
                <w:rFonts w:ascii="Arial" w:hAnsi="Arial" w:cs="Arial"/>
              </w:rPr>
              <w:t>a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skewed</w:t>
            </w:r>
            <w:r w:rsidRPr="002F22E3">
              <w:rPr>
                <w:rFonts w:ascii="Arial" w:hAnsi="Arial" w:cs="Arial"/>
                <w:spacing w:val="-1"/>
              </w:rPr>
              <w:t xml:space="preserve"> </w:t>
            </w:r>
            <w:r w:rsidRPr="002F22E3">
              <w:rPr>
                <w:rFonts w:ascii="Arial" w:hAnsi="Arial" w:cs="Arial"/>
              </w:rPr>
              <w:t>area</w:t>
            </w:r>
          </w:p>
          <w:p w:rsidR="00D54DB5" w:rsidRPr="00863999" w:rsidRDefault="00D54DB5" w:rsidP="006664D3">
            <w:pPr>
              <w:pStyle w:val="BodyText"/>
              <w:tabs>
                <w:tab w:val="left" w:pos="2560"/>
                <w:tab w:val="left" w:pos="5440"/>
                <w:tab w:val="left" w:pos="7965"/>
              </w:tabs>
              <w:spacing w:after="0" w:line="240" w:lineRule="auto"/>
              <w:rPr>
                <w:rFonts w:ascii="Arial" w:hAnsi="Arial" w:cs="Arial"/>
              </w:rPr>
            </w:pPr>
            <w:r w:rsidRPr="00863999">
              <w:rPr>
                <w:rFonts w:ascii="Arial" w:hAnsi="Arial" w:cs="Arial"/>
              </w:rPr>
              <w:t>Which</w:t>
            </w:r>
            <w:r w:rsidRPr="00863999">
              <w:rPr>
                <w:rFonts w:ascii="Arial" w:hAnsi="Arial" w:cs="Arial"/>
                <w:spacing w:val="-3"/>
              </w:rPr>
              <w:t xml:space="preserve"> </w:t>
            </w:r>
            <w:r w:rsidRPr="00863999">
              <w:rPr>
                <w:rFonts w:ascii="Arial" w:hAnsi="Arial" w:cs="Arial"/>
              </w:rPr>
              <w:t>one</w:t>
            </w:r>
            <w:r w:rsidRPr="00863999">
              <w:rPr>
                <w:rFonts w:ascii="Arial" w:hAnsi="Arial" w:cs="Arial"/>
                <w:spacing w:val="-2"/>
              </w:rPr>
              <w:t xml:space="preserve"> </w:t>
            </w:r>
            <w:r w:rsidRPr="00863999">
              <w:rPr>
                <w:rFonts w:ascii="Arial" w:hAnsi="Arial" w:cs="Arial"/>
              </w:rPr>
              <w:t>of</w:t>
            </w:r>
            <w:r w:rsidRPr="00863999">
              <w:rPr>
                <w:rFonts w:ascii="Arial" w:hAnsi="Arial" w:cs="Arial"/>
                <w:spacing w:val="-2"/>
              </w:rPr>
              <w:t xml:space="preserve"> </w:t>
            </w:r>
            <w:r w:rsidRPr="00863999">
              <w:rPr>
                <w:rFonts w:ascii="Arial" w:hAnsi="Arial" w:cs="Arial"/>
              </w:rPr>
              <w:t>the</w:t>
            </w:r>
            <w:r w:rsidRPr="00863999">
              <w:rPr>
                <w:rFonts w:ascii="Arial" w:hAnsi="Arial" w:cs="Arial"/>
                <w:spacing w:val="-3"/>
              </w:rPr>
              <w:t xml:space="preserve"> </w:t>
            </w:r>
            <w:r w:rsidRPr="00863999">
              <w:rPr>
                <w:rFonts w:ascii="Arial" w:hAnsi="Arial" w:cs="Arial"/>
              </w:rPr>
              <w:t>following</w:t>
            </w:r>
            <w:r w:rsidRPr="00863999">
              <w:rPr>
                <w:rFonts w:ascii="Arial" w:hAnsi="Arial" w:cs="Arial"/>
                <w:spacing w:val="-4"/>
              </w:rPr>
              <w:t xml:space="preserve"> </w:t>
            </w:r>
            <w:r w:rsidRPr="00863999">
              <w:rPr>
                <w:rFonts w:ascii="Arial" w:hAnsi="Arial" w:cs="Arial"/>
              </w:rPr>
              <w:t>is</w:t>
            </w:r>
            <w:r w:rsidRPr="00863999">
              <w:rPr>
                <w:rFonts w:ascii="Arial" w:hAnsi="Arial" w:cs="Arial"/>
                <w:spacing w:val="-3"/>
              </w:rPr>
              <w:t xml:space="preserve"> </w:t>
            </w:r>
            <w:r w:rsidRPr="00863999">
              <w:rPr>
                <w:rFonts w:ascii="Arial" w:hAnsi="Arial" w:cs="Arial"/>
              </w:rPr>
              <w:t>correct</w:t>
            </w:r>
            <w:r w:rsidRPr="00863999">
              <w:rPr>
                <w:rFonts w:ascii="Arial" w:hAnsi="Arial" w:cs="Arial"/>
                <w:spacing w:val="-1"/>
              </w:rPr>
              <w:t xml:space="preserve"> </w:t>
            </w:r>
            <w:r w:rsidRPr="00863999">
              <w:rPr>
                <w:rFonts w:ascii="Arial" w:hAnsi="Arial" w:cs="Arial"/>
              </w:rPr>
              <w:t>regarding</w:t>
            </w:r>
            <w:r w:rsidRPr="00863999">
              <w:rPr>
                <w:rFonts w:ascii="Arial" w:hAnsi="Arial" w:cs="Arial"/>
                <w:spacing w:val="-4"/>
              </w:rPr>
              <w:t xml:space="preserve"> </w:t>
            </w:r>
            <w:r w:rsidRPr="00863999">
              <w:rPr>
                <w:rFonts w:ascii="Arial" w:hAnsi="Arial" w:cs="Arial"/>
              </w:rPr>
              <w:t>the</w:t>
            </w:r>
            <w:r w:rsidRPr="00863999">
              <w:rPr>
                <w:rFonts w:ascii="Arial" w:hAnsi="Arial" w:cs="Arial"/>
                <w:spacing w:val="-4"/>
              </w:rPr>
              <w:t xml:space="preserve"> </w:t>
            </w:r>
            <w:r w:rsidRPr="00863999">
              <w:rPr>
                <w:rFonts w:ascii="Arial" w:hAnsi="Arial" w:cs="Arial"/>
              </w:rPr>
              <w:t>above</w:t>
            </w:r>
            <w:r w:rsidRPr="00863999">
              <w:rPr>
                <w:rFonts w:ascii="Arial" w:hAnsi="Arial" w:cs="Arial"/>
                <w:spacing w:val="-1"/>
              </w:rPr>
              <w:t xml:space="preserve"> </w:t>
            </w:r>
            <w:r w:rsidRPr="00863999">
              <w:rPr>
                <w:rFonts w:ascii="Arial" w:hAnsi="Arial" w:cs="Arial"/>
              </w:rPr>
              <w:t>statements?</w:t>
            </w:r>
          </w:p>
          <w:p w:rsidR="00D54DB5" w:rsidRPr="002F22E3" w:rsidRDefault="00D54DB5" w:rsidP="006664D3">
            <w:pPr>
              <w:pStyle w:val="Heading1"/>
              <w:tabs>
                <w:tab w:val="left" w:pos="2560"/>
                <w:tab w:val="left" w:pos="5440"/>
                <w:tab w:val="left" w:pos="7965"/>
              </w:tabs>
              <w:ind w:left="1720" w:hanging="1720"/>
              <w:rPr>
                <w:b w:val="0"/>
                <w:sz w:val="22"/>
                <w:szCs w:val="22"/>
              </w:rPr>
            </w:pPr>
            <w:r w:rsidRPr="002F22E3">
              <w:rPr>
                <w:b w:val="0"/>
                <w:sz w:val="22"/>
                <w:szCs w:val="22"/>
              </w:rPr>
              <w:t>a)1,</w:t>
            </w:r>
            <w:r w:rsidRPr="002F22E3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2F22E3">
              <w:rPr>
                <w:b w:val="0"/>
                <w:sz w:val="22"/>
                <w:szCs w:val="22"/>
              </w:rPr>
              <w:t>2,</w:t>
            </w:r>
            <w:r w:rsidRPr="002F22E3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b w:val="0"/>
                <w:sz w:val="22"/>
                <w:szCs w:val="22"/>
              </w:rPr>
              <w:t xml:space="preserve">3      </w:t>
            </w:r>
            <w:r>
              <w:rPr>
                <w:b w:val="0"/>
                <w:sz w:val="22"/>
                <w:szCs w:val="22"/>
              </w:rPr>
              <w:tab/>
            </w:r>
            <w:r>
              <w:rPr>
                <w:b w:val="0"/>
                <w:sz w:val="22"/>
                <w:szCs w:val="22"/>
              </w:rPr>
              <w:tab/>
            </w:r>
            <w:r w:rsidRPr="002F22E3">
              <w:rPr>
                <w:b w:val="0"/>
                <w:sz w:val="22"/>
                <w:szCs w:val="22"/>
              </w:rPr>
              <w:t xml:space="preserve">b) 1, 3     </w:t>
            </w:r>
            <w:r>
              <w:rPr>
                <w:b w:val="0"/>
                <w:sz w:val="22"/>
                <w:szCs w:val="22"/>
              </w:rPr>
              <w:tab/>
            </w:r>
            <w:r w:rsidRPr="002F22E3">
              <w:rPr>
                <w:b w:val="0"/>
                <w:sz w:val="22"/>
                <w:szCs w:val="22"/>
              </w:rPr>
              <w:t xml:space="preserve">c) 2, 3      </w:t>
            </w:r>
            <w:r>
              <w:rPr>
                <w:b w:val="0"/>
                <w:sz w:val="22"/>
                <w:szCs w:val="22"/>
              </w:rPr>
              <w:tab/>
            </w:r>
            <w:r w:rsidRPr="002F22E3">
              <w:rPr>
                <w:b w:val="0"/>
                <w:sz w:val="22"/>
                <w:szCs w:val="22"/>
              </w:rPr>
              <w:t>d) 1, 2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widowControl w:val="0"/>
              <w:tabs>
                <w:tab w:val="left" w:pos="839"/>
                <w:tab w:val="left" w:pos="840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1174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altitudinal distance of a geostationary satellite from the earth is about:</w:t>
            </w:r>
            <w:r w:rsidRPr="002F22E3">
              <w:rPr>
                <w:spacing w:val="-64"/>
                <w:sz w:val="22"/>
                <w:szCs w:val="22"/>
              </w:rPr>
              <w:t xml:space="preserve"> </w:t>
            </w:r>
          </w:p>
          <w:p w:rsidR="00D54DB5" w:rsidRPr="002F22E3" w:rsidRDefault="00D54DB5" w:rsidP="006664D3">
            <w:pPr>
              <w:widowControl w:val="0"/>
              <w:tabs>
                <w:tab w:val="left" w:pos="1134"/>
                <w:tab w:val="left" w:pos="2560"/>
                <w:tab w:val="left" w:pos="5440"/>
                <w:tab w:val="left" w:pos="7965"/>
              </w:tabs>
              <w:autoSpaceDE w:val="0"/>
              <w:autoSpaceDN w:val="0"/>
              <w:ind w:right="619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a)26,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000</w:t>
            </w:r>
            <w:r w:rsidRPr="002F22E3">
              <w:rPr>
                <w:spacing w:val="-1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km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b) 30,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000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km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 36,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000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km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44,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000</w:t>
            </w:r>
            <w:r w:rsidRPr="002F22E3">
              <w:rPr>
                <w:spacing w:val="-2"/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>km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How much inclination must be provided in a tilted photograph?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a) 13˚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 xml:space="preserve">b) 20˚  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 xml:space="preserve">c) 3˚ 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d) 34˚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If the apparent horizon is shown in a photograph, it is low oblique.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>a) True        b) False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59.</w:t>
            </w:r>
          </w:p>
        </w:tc>
        <w:tc>
          <w:tcPr>
            <w:tcW w:w="10478" w:type="dxa"/>
          </w:tcPr>
          <w:p w:rsidR="00D54DB5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Perspective projection is produced from__________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a) Straight lines radiating a common point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b) Straight lines radiating different points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c) Parallel lines radiating a common point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d) Perpendicular lines radiating a common point</w:t>
            </w:r>
          </w:p>
          <w:p w:rsidR="00D54DB5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</w:p>
          <w:p w:rsidR="00D54DB5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</w:p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lastRenderedPageBreak/>
              <w:t>60.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Flying height refers to_________</w:t>
            </w:r>
          </w:p>
          <w:p w:rsidR="00D54DB5" w:rsidRPr="002F22E3" w:rsidRDefault="00D54DB5" w:rsidP="006664D3">
            <w:pPr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textAlignment w:val="baseline"/>
              <w:rPr>
                <w:sz w:val="22"/>
                <w:szCs w:val="22"/>
                <w:bdr w:val="none" w:sz="0" w:space="0" w:color="auto" w:frame="1"/>
                <w:lang w:eastAsia="en-IN"/>
              </w:rPr>
            </w:pP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 xml:space="preserve">a) Upper portion of the exposure station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b) Bottom of the exposure station</w:t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br/>
              <w:t xml:space="preserve">c) Depression of the exposure station           </w:t>
            </w:r>
            <w:r>
              <w:rPr>
                <w:sz w:val="22"/>
                <w:szCs w:val="22"/>
                <w:bdr w:val="none" w:sz="0" w:space="0" w:color="auto" w:frame="1"/>
                <w:lang w:eastAsia="en-IN"/>
              </w:rPr>
              <w:tab/>
            </w:r>
            <w:r w:rsidRPr="002F22E3">
              <w:rPr>
                <w:sz w:val="22"/>
                <w:szCs w:val="22"/>
                <w:bdr w:val="none" w:sz="0" w:space="0" w:color="auto" w:frame="1"/>
                <w:lang w:eastAsia="en-IN"/>
              </w:rPr>
              <w:t>d) Elevation of the exposure station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Self centered, self defense, self discipline, self esteem, self pity are examples of---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  adverbs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 b)       verbs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     nouns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 adjectives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SWOT analysis Grid , what  stands for  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    Strength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Specific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c)Smart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d) Sensible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Time Management is Important to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Every one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Employees only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Students only                </w:t>
            </w:r>
            <w:r w:rsidRPr="002F22E3">
              <w:rPr>
                <w:sz w:val="22"/>
                <w:szCs w:val="22"/>
              </w:rPr>
              <w:t>d)  Nom one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Failing to manage your time can lead to some consequences like</w:t>
            </w:r>
            <w:r w:rsidRPr="002F22E3">
              <w:rPr>
                <w:sz w:val="22"/>
                <w:szCs w:val="22"/>
              </w:rPr>
              <w:br/>
              <w:t xml:space="preserve">a)   Less stress  </w:t>
            </w:r>
            <w:r>
              <w:rPr>
                <w:sz w:val="22"/>
                <w:szCs w:val="22"/>
              </w:rPr>
              <w:t xml:space="preserve">      </w:t>
            </w:r>
            <w:r w:rsidRPr="002F22E3">
              <w:rPr>
                <w:sz w:val="22"/>
                <w:szCs w:val="22"/>
              </w:rPr>
              <w:t xml:space="preserve">b) Missed deadlines </w:t>
            </w:r>
            <w:r>
              <w:rPr>
                <w:sz w:val="22"/>
                <w:szCs w:val="22"/>
              </w:rPr>
              <w:t xml:space="preserve">      </w:t>
            </w:r>
            <w:r w:rsidRPr="002F22E3">
              <w:rPr>
                <w:sz w:val="22"/>
                <w:szCs w:val="22"/>
              </w:rPr>
              <w:t xml:space="preserve">c) Greater productivity  </w:t>
            </w:r>
            <w:r>
              <w:rPr>
                <w:sz w:val="22"/>
                <w:szCs w:val="22"/>
              </w:rPr>
              <w:t xml:space="preserve">   </w:t>
            </w:r>
            <w:r w:rsidRPr="002F22E3">
              <w:rPr>
                <w:sz w:val="22"/>
                <w:szCs w:val="22"/>
              </w:rPr>
              <w:t xml:space="preserve"> d) A better Professional reputation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bCs/>
                <w:color w:val="000000"/>
                <w:sz w:val="22"/>
                <w:szCs w:val="22"/>
              </w:rPr>
            </w:pPr>
            <w:r w:rsidRPr="002F22E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F22E3">
              <w:rPr>
                <w:color w:val="000000"/>
                <w:sz w:val="22"/>
                <w:szCs w:val="22"/>
              </w:rPr>
              <w:t>Sentence correction: He suggested that, we should be bound by a code of conduct, </w:t>
            </w:r>
            <w:r w:rsidRPr="002F22E3">
              <w:rPr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isn't it</w:t>
            </w:r>
            <w:r w:rsidRPr="002F22E3">
              <w:rPr>
                <w:color w:val="000000"/>
                <w:sz w:val="22"/>
                <w:szCs w:val="22"/>
              </w:rPr>
              <w:t> ?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shouldn't he ?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b) wasn't he?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  shouldn't we ?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d) is he ?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bCs/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Sentence correction: The furniture in this room </w:t>
            </w:r>
            <w:r w:rsidRPr="002F22E3">
              <w:rPr>
                <w:i/>
                <w:i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are</w:t>
            </w:r>
            <w:r w:rsidRPr="002F22E3">
              <w:rPr>
                <w:color w:val="000000"/>
                <w:sz w:val="22"/>
                <w:szCs w:val="22"/>
              </w:rPr>
              <w:t> made of teak.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     was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b)     is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  has  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d) am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Select the element that is not part of the critical thinking standards. 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   clarity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b)  relevance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 Relativistic thinking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d)  completeness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What is not the characteristic of a critical thinker? 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a)  He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 xml:space="preserve"> thinks independently and does not always succumb to peer pressure.</w:t>
            </w:r>
            <w:r w:rsidRPr="002F22E3">
              <w:rPr>
                <w:color w:val="000000"/>
                <w:sz w:val="22"/>
                <w:szCs w:val="22"/>
              </w:rPr>
              <w:t xml:space="preserve">                   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b)  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He upholds the standards of critical thinking.</w:t>
            </w:r>
            <w:r w:rsidRPr="002F22E3">
              <w:rPr>
                <w:color w:val="000000"/>
                <w:sz w:val="22"/>
                <w:szCs w:val="22"/>
              </w:rPr>
              <w:t xml:space="preserve"> 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c)  He refuses to recognize the limitations of his mind and consistently pursues excellence.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d)  He uses logical  skills in reasoning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69.</w:t>
            </w:r>
          </w:p>
        </w:tc>
        <w:tc>
          <w:tcPr>
            <w:tcW w:w="10478" w:type="dxa"/>
          </w:tcPr>
          <w:p w:rsidR="00D54DB5" w:rsidRPr="00863999" w:rsidRDefault="00D54DB5" w:rsidP="006664D3">
            <w:pPr>
              <w:pStyle w:val="Heading2"/>
              <w:shd w:val="clear" w:color="auto" w:fill="FFFFFF"/>
              <w:tabs>
                <w:tab w:val="left" w:pos="2560"/>
                <w:tab w:val="left" w:pos="5440"/>
                <w:tab w:val="left" w:pos="7965"/>
              </w:tabs>
              <w:spacing w:before="0" w:line="288" w:lineRule="atLeast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86399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Ravi works hard to get the best student award at the end of year. What type of motivation is this?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  Internal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b) External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immediate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d) None of the above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Which of these is not a step in the preparation of an interview?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a)  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 Analyzing yourself</w:t>
            </w:r>
            <w:r w:rsidRPr="002F22E3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b)   i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dentifying your skills</w:t>
            </w:r>
            <w:r w:rsidRPr="002F22E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c)  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Being negative</w:t>
            </w:r>
            <w:r w:rsidRPr="002F22E3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2F22E3">
              <w:rPr>
                <w:color w:val="000000"/>
                <w:sz w:val="22"/>
                <w:szCs w:val="22"/>
              </w:rPr>
              <w:t xml:space="preserve">d) </w:t>
            </w:r>
            <w:r w:rsidRPr="002F22E3">
              <w:rPr>
                <w:color w:val="000000"/>
                <w:sz w:val="22"/>
                <w:szCs w:val="22"/>
                <w:shd w:val="clear" w:color="auto" w:fill="FFFFFF"/>
              </w:rPr>
              <w:t>Revising your subject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Physical facilities are -------- &amp; --------- for animals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non essential &amp; complete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b) necessary &amp;  incomplete</w:t>
            </w:r>
            <w:r>
              <w:rPr>
                <w:sz w:val="22"/>
                <w:szCs w:val="22"/>
              </w:rPr>
              <w:t xml:space="preserve">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necessary &amp; complete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 of the above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state in which a human being possesses more facilities than what are required is called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 happiness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prosperity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   satisfaction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all of these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Which is not the models of professional role</w:t>
            </w:r>
          </w:p>
          <w:p w:rsidR="00D54DB5" w:rsidRPr="002F22E3" w:rsidRDefault="00D54DB5" w:rsidP="00D54DB5">
            <w:pPr>
              <w:pStyle w:val="ListParagraph"/>
              <w:numPr>
                <w:ilvl w:val="0"/>
                <w:numId w:val="18"/>
              </w:numPr>
              <w:tabs>
                <w:tab w:val="left" w:pos="2560"/>
                <w:tab w:val="left" w:pos="5440"/>
                <w:tab w:val="left" w:pos="7965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 xml:space="preserve">saviour   </w:t>
            </w:r>
            <w:r>
              <w:rPr>
                <w:rFonts w:ascii="Arial" w:hAnsi="Arial" w:cs="Arial"/>
              </w:rPr>
              <w:tab/>
            </w:r>
            <w:r w:rsidRPr="002F22E3">
              <w:rPr>
                <w:rFonts w:ascii="Arial" w:hAnsi="Arial" w:cs="Arial"/>
              </w:rPr>
              <w:t xml:space="preserve">b)  selfish   </w:t>
            </w:r>
            <w:r>
              <w:rPr>
                <w:rFonts w:ascii="Arial" w:hAnsi="Arial" w:cs="Arial"/>
              </w:rPr>
              <w:tab/>
            </w:r>
            <w:r w:rsidRPr="002F22E3">
              <w:rPr>
                <w:rFonts w:ascii="Arial" w:hAnsi="Arial" w:cs="Arial"/>
              </w:rPr>
              <w:t xml:space="preserve">c) bureaucratic servant   </w:t>
            </w:r>
            <w:r>
              <w:rPr>
                <w:rFonts w:ascii="Arial" w:hAnsi="Arial" w:cs="Arial"/>
              </w:rPr>
              <w:tab/>
            </w:r>
            <w:r w:rsidRPr="002F22E3">
              <w:rPr>
                <w:rFonts w:ascii="Arial" w:hAnsi="Arial" w:cs="Arial"/>
              </w:rPr>
              <w:t>d) game player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The needs of the self are ensured by ______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right feeling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right understanding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both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We are all similar at the level of our ___ but differ in our___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Intension, Competence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guidance, respect  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c)  affection, glory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Competence, Intension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Society is an extension of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Family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Nature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self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work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Our natural acceptance is to live in ------- with nature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harmony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opposition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struggle for survival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none of these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Conformance of human order is named as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right value/sanskar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constitution  conformance  </w:t>
            </w:r>
            <w:r>
              <w:rPr>
                <w:sz w:val="22"/>
                <w:szCs w:val="22"/>
              </w:rPr>
              <w:t xml:space="preserve"> </w:t>
            </w:r>
            <w:r w:rsidRPr="002F22E3">
              <w:rPr>
                <w:sz w:val="22"/>
                <w:szCs w:val="22"/>
              </w:rPr>
              <w:t xml:space="preserve">c)breed conformance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seed conformance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79.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Values important for relationship are many they may include: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a)Aggression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Competition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c)Integrity and character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Arrogance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Which of the following are true with regard to safety and treatment of employees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It is a means of promoting worker efficiency and social order by protecting lives and promoting the well-being of workers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b) The idea of safety and treatment of employees was conceived during the Industrial Revolution in Europe 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c) All workers have a right to expect fairness from their employer and to be treated with respect and dignity                                                               d) ALL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lastRenderedPageBreak/>
              <w:t>81.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 xml:space="preserve">The value of 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15pt;height:18.7pt" equationxml="&lt;">
                  <v:imagedata r:id="rId9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26" type="#_x0000_t75" style="width:41.6pt;height:19.15pt" equationxml="&lt;">
                  <v:imagedata r:id="rId9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where c: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5"/>
              </w:rPr>
              <w:pict>
                <v:shape id="_x0000_i1027" type="#_x0000_t75" style="width:56.1pt;height:12.6pt" equationxml="&lt;">
                  <v:imagedata r:id="rId10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5"/>
              </w:rPr>
              <w:pict>
                <v:shape id="_x0000_i1028" type="#_x0000_t75" style="width:56.1pt;height:12.6pt" equationxml="&lt;">
                  <v:imagedata r:id="rId10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is will be</w:t>
            </w:r>
          </w:p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ind w:left="720"/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a)  0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b)   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29" type="#_x0000_t75" style="width:4.7pt;height:18.7pt" equationxml="&lt;">
                  <v:imagedata r:id="rId11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30" type="#_x0000_t75" style="width:5.15pt;height:19.15pt" equationxml="&lt;">
                  <v:imagedata r:id="rId11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c)   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31" type="#_x0000_t75" style="width:5.15pt;height:17.3pt" equationxml="&lt;">
                  <v:imagedata r:id="rId12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32" type="#_x0000_t75" style="width:5.15pt;height:17.3pt" equationxml="&lt;">
                  <v:imagedata r:id="rId12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d)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33" type="#_x0000_t75" style="width:8.4pt;height:17.3pt" equationxml="&lt;">
                  <v:imagedata r:id="rId13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34" type="#_x0000_t75" style="width:8.4pt;height:17.3pt" equationxml="&lt;">
                  <v:imagedata r:id="rId13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If 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35" type="#_x0000_t75" style="width:53.3pt;height:18.7pt" equationxml="&lt;">
                  <v:imagedata r:id="rId14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36" type="#_x0000_t75" style="width:53.75pt;height:19.15pt" equationxml="&lt;">
                  <v:imagedata r:id="rId14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then z=0 is its….</w:t>
            </w:r>
          </w:p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>(a) Removable singularity    ( b) Isolated singularity        (c) Essential singularity       (d) None of these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 xml:space="preserve">Expand the function  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37" type="#_x0000_t75" style="width:14.95pt;height:18.7pt" equationxml="&lt;">
                  <v:imagedata r:id="rId15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38" type="#_x0000_t75" style="width:14.95pt;height:19.15pt" equationxml="&lt;">
                  <v:imagedata r:id="rId15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2F22E3">
              <w:rPr>
                <w:rFonts w:ascii="Arial" w:hAnsi="Arial" w:cs="Arial"/>
                <w:sz w:val="22"/>
                <w:szCs w:val="22"/>
              </w:rPr>
              <w:t xml:space="preserve">in Taylors series  about z=1 </w:t>
            </w:r>
          </w:p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>a)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39" type="#_x0000_t75" style="width:171.1pt;height:19.65pt" equationxml="&lt;">
                  <v:imagedata r:id="rId16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40" type="#_x0000_t75" style="width:171.1pt;height:19.65pt" equationxml="&lt;">
                  <v:imagedata r:id="rId16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b)</w:t>
            </w:r>
            <w:r w:rsidR="00075900" w:rsidRPr="0086399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41" type="#_x0000_t75" style="width:163.65pt;height:19.65pt" equationxml="&lt;">
                  <v:imagedata r:id="rId17" o:title="" chromakey="white"/>
                </v:shape>
              </w:pict>
            </w:r>
            <w:r w:rsidRPr="00863999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42" type="#_x0000_t75" style="width:164.1pt;height:19.65pt" equationxml="&lt;">
                  <v:imagedata r:id="rId17" o:title="" chromakey="white"/>
                </v:shape>
              </w:pict>
            </w:r>
            <w:r w:rsidR="00075900" w:rsidRPr="0086399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>c)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43" type="#_x0000_t75" style="width:163.65pt;height:19.65pt" equationxml="&lt;">
                  <v:imagedata r:id="rId18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44" type="#_x0000_t75" style="width:164.1pt;height:19.65pt" equationxml="&lt;">
                  <v:imagedata r:id="rId18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  d) None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>The simple poles of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2"/>
              </w:rPr>
              <w:pict>
                <v:shape id="_x0000_i1045" type="#_x0000_t75" style="width:79.5pt;height:20.1pt" equationxml="&lt;">
                  <v:imagedata r:id="rId19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2"/>
              </w:rPr>
              <w:pict>
                <v:shape id="_x0000_i1046" type="#_x0000_t75" style="width:79.5pt;height:20.1pt" equationxml="&lt;">
                  <v:imagedata r:id="rId19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are</w:t>
            </w:r>
          </w:p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ind w:left="720"/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a)  1,4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b)   -1,4 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c)   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5"/>
              </w:rPr>
              <w:pict>
                <v:shape id="_x0000_i1047" type="#_x0000_t75" style="width:33.2pt;height:12.6pt" equationxml="&lt;">
                  <v:imagedata r:id="rId20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5"/>
              </w:rPr>
              <w:pict>
                <v:shape id="_x0000_i1048" type="#_x0000_t75" style="width:33.65pt;height:12.6pt" equationxml="&lt;">
                  <v:imagedata r:id="rId20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>d)</w:t>
            </w:r>
            <w:r w:rsidR="00C077E8" w:rsidRPr="00075900">
              <w:rPr>
                <w:rFonts w:ascii="Arial" w:hAnsi="Arial" w:cs="Arial"/>
                <w:position w:val="-6"/>
                <w:sz w:val="22"/>
                <w:szCs w:val="22"/>
              </w:rPr>
              <w:pict>
                <v:shape id="_x0000_i1049" type="#_x0000_t75" style="width:2.8pt;height:14.5pt" equationxml="&lt;">
                  <v:imagedata r:id="rId21" o:title="" chromakey="white"/>
                </v:shape>
              </w:pict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>None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hAnsi="Arial" w:cs="Arial"/>
                <w:sz w:val="22"/>
                <w:szCs w:val="22"/>
              </w:rPr>
              <w:t xml:space="preserve">The sum of residues at its poles of 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15"/>
              </w:rPr>
              <w:pict>
                <v:shape id="_x0000_i1050" type="#_x0000_t75" style="width:29.9pt;height:20.1pt" equationxml="&lt;">
                  <v:imagedata r:id="rId22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15"/>
              </w:rPr>
              <w:pict>
                <v:shape id="_x0000_i1051" type="#_x0000_t75" style="width:29.9pt;height:20.1pt" equationxml="&lt;">
                  <v:imagedata r:id="rId22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is </w:t>
            </w:r>
          </w:p>
          <w:p w:rsidR="00D54DB5" w:rsidRPr="002F22E3" w:rsidRDefault="00D54DB5" w:rsidP="006664D3">
            <w:pPr>
              <w:pStyle w:val="Default"/>
              <w:tabs>
                <w:tab w:val="left" w:pos="2560"/>
                <w:tab w:val="left" w:pos="5440"/>
                <w:tab w:val="left" w:pos="7965"/>
              </w:tabs>
              <w:ind w:left="720"/>
              <w:rPr>
                <w:rFonts w:ascii="Arial" w:eastAsia="Times New Roman" w:hAnsi="Arial" w:cs="Arial"/>
                <w:sz w:val="22"/>
                <w:szCs w:val="22"/>
              </w:rPr>
            </w:pP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a)  1  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b)   0 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c)   </w: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C077E8" w:rsidRPr="00075900">
              <w:rPr>
                <w:position w:val="-5"/>
              </w:rPr>
              <w:pict>
                <v:shape id="_x0000_i1052" type="#_x0000_t75" style="width:14.05pt;height:12.6pt" equationxml="&lt;">
                  <v:imagedata r:id="rId23" o:title="" chromakey="white"/>
                </v:shape>
              </w:pict>
            </w:r>
            <w:r w:rsidRPr="00863999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C077E8" w:rsidRPr="00075900">
              <w:rPr>
                <w:position w:val="-5"/>
              </w:rPr>
              <w:pict>
                <v:shape id="_x0000_i1053" type="#_x0000_t75" style="width:14.05pt;height:12.6pt" equationxml="&lt;">
                  <v:imagedata r:id="rId23" o:title="" chromakey="white"/>
                </v:shape>
              </w:pict>
            </w:r>
            <w:r w:rsidR="00075900" w:rsidRPr="00863999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ab/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 d) </w:t>
            </w:r>
            <w:r w:rsidR="00C077E8" w:rsidRPr="00075900">
              <w:rPr>
                <w:rFonts w:ascii="Arial" w:hAnsi="Arial" w:cs="Arial"/>
                <w:position w:val="-6"/>
                <w:sz w:val="22"/>
                <w:szCs w:val="22"/>
              </w:rPr>
              <w:pict>
                <v:shape id="_x0000_i1054" type="#_x0000_t75" style="width:2.8pt;height:14.5pt" equationxml="&lt;">
                  <v:imagedata r:id="rId21" o:title="" chromakey="white"/>
                </v:shape>
              </w:pict>
            </w:r>
            <w:r w:rsidRPr="002F22E3">
              <w:rPr>
                <w:rFonts w:ascii="Arial" w:eastAsia="Times New Roman" w:hAnsi="Arial" w:cs="Arial"/>
                <w:sz w:val="22"/>
                <w:szCs w:val="22"/>
              </w:rPr>
              <w:t xml:space="preserve">None 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For large samples population mean = ______________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(a) E(x)</w:t>
            </w:r>
            <w:r w:rsidRPr="002F22E3">
              <w:rPr>
                <w:sz w:val="22"/>
                <w:szCs w:val="22"/>
                <w:vertAlign w:val="superscript"/>
              </w:rPr>
              <w:tab/>
            </w:r>
            <w:r w:rsidRPr="002F22E3">
              <w:rPr>
                <w:sz w:val="22"/>
                <w:szCs w:val="22"/>
              </w:rPr>
              <w:t>(b) E(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55" type="#_x0000_t75" style="width:11.2pt;height:18.7pt" o:ole="">
                  <v:imagedata r:id="rId24" o:title=""/>
                </v:shape>
                <o:OLEObject Type="Embed" ProgID="Equation.3" ShapeID="_x0000_i1055" DrawAspect="Content" ObjectID="_1769431490" r:id="rId25"/>
              </w:object>
            </w:r>
            <w:r w:rsidRPr="002F22E3">
              <w:rPr>
                <w:sz w:val="22"/>
                <w:szCs w:val="22"/>
              </w:rPr>
              <w:t>)</w:t>
            </w:r>
            <w:r w:rsidRPr="002F22E3">
              <w:rPr>
                <w:sz w:val="22"/>
                <w:szCs w:val="22"/>
              </w:rPr>
              <w:tab/>
              <w:t>(c) Var (1)</w:t>
            </w:r>
            <w:r w:rsidRPr="002F22E3">
              <w:rPr>
                <w:sz w:val="22"/>
                <w:szCs w:val="22"/>
              </w:rPr>
              <w:tab/>
              <w:t>(d) Var (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56" type="#_x0000_t75" style="width:11.2pt;height:18.7pt" o:ole="">
                  <v:imagedata r:id="rId26" o:title=""/>
                </v:shape>
                <o:OLEObject Type="Embed" ProgID="Equation.3" ShapeID="_x0000_i1056" DrawAspect="Content" ObjectID="_1769431491" r:id="rId27"/>
              </w:object>
            </w:r>
            <w:r w:rsidRPr="002F22E3">
              <w:rPr>
                <w:sz w:val="22"/>
                <w:szCs w:val="22"/>
              </w:rPr>
              <w:t>)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A statistic is said to be __________________ estimation, if E (statistic) = Parameter.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(a)  Biased</w:t>
            </w:r>
            <w:r w:rsidRPr="002F22E3">
              <w:rPr>
                <w:sz w:val="22"/>
                <w:szCs w:val="22"/>
              </w:rPr>
              <w:tab/>
              <w:t>(b) Un-biased</w:t>
            </w:r>
            <w:r w:rsidRPr="002F22E3">
              <w:rPr>
                <w:sz w:val="22"/>
                <w:szCs w:val="22"/>
              </w:rPr>
              <w:tab/>
              <w:t>(c) Consistent</w:t>
            </w:r>
            <w:r w:rsidRPr="002F22E3">
              <w:rPr>
                <w:sz w:val="22"/>
                <w:szCs w:val="22"/>
              </w:rPr>
              <w:tab/>
              <w:t>(d) Inconsistent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Confidence interval for Population mean µ at 95% are ________________</w:t>
            </w:r>
          </w:p>
          <w:p w:rsidR="00D54DB5" w:rsidRPr="002F22E3" w:rsidRDefault="00D54DB5" w:rsidP="00D54DB5">
            <w:pPr>
              <w:tabs>
                <w:tab w:val="left" w:pos="2560"/>
                <w:tab w:val="left" w:pos="5440"/>
                <w:tab w:val="left" w:pos="7965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  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57" type="#_x0000_t75" style="width:11.2pt;height:18.7pt" o:ole="">
                  <v:imagedata r:id="rId28" o:title=""/>
                </v:shape>
                <o:OLEObject Type="Embed" ProgID="Equation.3" ShapeID="_x0000_i1057" DrawAspect="Content" ObjectID="_1769431492" r:id="rId29"/>
              </w:object>
            </w:r>
            <w:r w:rsidRPr="002F22E3">
              <w:rPr>
                <w:position w:val="-4"/>
                <w:sz w:val="22"/>
                <w:szCs w:val="22"/>
              </w:rPr>
              <w:object w:dxaOrig="220" w:dyaOrig="240">
                <v:shape id="_x0000_i1058" type="#_x0000_t75" style="width:12.15pt;height:12.15pt" o:ole="">
                  <v:imagedata r:id="rId30" o:title=""/>
                </v:shape>
                <o:OLEObject Type="Embed" ProgID="Equation.3" ShapeID="_x0000_i1058" DrawAspect="Content" ObjectID="_1769431493" r:id="rId31"/>
              </w:object>
            </w:r>
            <w:r w:rsidRPr="002F22E3">
              <w:rPr>
                <w:sz w:val="22"/>
                <w:szCs w:val="22"/>
              </w:rPr>
              <w:t xml:space="preserve"> 2.58  </w:t>
            </w:r>
            <w:r w:rsidRPr="002F22E3">
              <w:rPr>
                <w:position w:val="-28"/>
                <w:sz w:val="22"/>
                <w:szCs w:val="22"/>
              </w:rPr>
              <w:object w:dxaOrig="420" w:dyaOrig="660">
                <v:shape id="_x0000_i1059" type="#_x0000_t75" style="width:21.05pt;height:33.2pt" o:ole="">
                  <v:imagedata r:id="rId32" o:title=""/>
                </v:shape>
                <o:OLEObject Type="Embed" ProgID="Equation.3" ShapeID="_x0000_i1059" DrawAspect="Content" ObjectID="_1769431494" r:id="rId33"/>
              </w:object>
            </w:r>
            <w:r w:rsidRPr="002F22E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(b)  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60" type="#_x0000_t75" style="width:11.2pt;height:18.7pt" o:ole="">
                  <v:imagedata r:id="rId28" o:title=""/>
                </v:shape>
                <o:OLEObject Type="Embed" ProgID="Equation.3" ShapeID="_x0000_i1060" DrawAspect="Content" ObjectID="_1769431495" r:id="rId34"/>
              </w:object>
            </w:r>
            <w:r w:rsidRPr="002F22E3">
              <w:rPr>
                <w:position w:val="-4"/>
                <w:sz w:val="22"/>
                <w:szCs w:val="22"/>
              </w:rPr>
              <w:object w:dxaOrig="220" w:dyaOrig="240">
                <v:shape id="_x0000_i1061" type="#_x0000_t75" style="width:12.15pt;height:12.15pt" o:ole="">
                  <v:imagedata r:id="rId30" o:title=""/>
                </v:shape>
                <o:OLEObject Type="Embed" ProgID="Equation.3" ShapeID="_x0000_i1061" DrawAspect="Content" ObjectID="_1769431496" r:id="rId35"/>
              </w:object>
            </w:r>
            <w:r w:rsidRPr="002F22E3">
              <w:rPr>
                <w:sz w:val="22"/>
                <w:szCs w:val="22"/>
              </w:rPr>
              <w:t xml:space="preserve"> 1.96  </w:t>
            </w:r>
            <w:r w:rsidRPr="002F22E3">
              <w:rPr>
                <w:position w:val="-28"/>
                <w:sz w:val="22"/>
                <w:szCs w:val="22"/>
              </w:rPr>
              <w:object w:dxaOrig="420" w:dyaOrig="660">
                <v:shape id="_x0000_i1062" type="#_x0000_t75" style="width:21.05pt;height:33.2pt" o:ole="">
                  <v:imagedata r:id="rId36" o:title=""/>
                </v:shape>
                <o:OLEObject Type="Embed" ProgID="Equation.3" ShapeID="_x0000_i1062" DrawAspect="Content" ObjectID="_1769431497" r:id="rId37"/>
              </w:object>
            </w:r>
            <w:r w:rsidRPr="002F22E3">
              <w:rPr>
                <w:position w:val="-28"/>
                <w:sz w:val="22"/>
                <w:szCs w:val="22"/>
              </w:rPr>
              <w:t xml:space="preserve">       </w:t>
            </w:r>
            <w:r>
              <w:rPr>
                <w:position w:val="-28"/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(c)  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63" type="#_x0000_t75" style="width:11.2pt;height:18.7pt" o:ole="">
                  <v:imagedata r:id="rId28" o:title=""/>
                </v:shape>
                <o:OLEObject Type="Embed" ProgID="Equation.3" ShapeID="_x0000_i1063" DrawAspect="Content" ObjectID="_1769431498" r:id="rId38"/>
              </w:object>
            </w:r>
            <w:r w:rsidRPr="002F22E3">
              <w:rPr>
                <w:position w:val="-4"/>
                <w:sz w:val="22"/>
                <w:szCs w:val="22"/>
              </w:rPr>
              <w:object w:dxaOrig="220" w:dyaOrig="240">
                <v:shape id="_x0000_i1064" type="#_x0000_t75" style="width:12.15pt;height:12.15pt" o:ole="">
                  <v:imagedata r:id="rId30" o:title=""/>
                </v:shape>
                <o:OLEObject Type="Embed" ProgID="Equation.3" ShapeID="_x0000_i1064" DrawAspect="Content" ObjectID="_1769431499" r:id="rId39"/>
              </w:object>
            </w:r>
            <w:r w:rsidRPr="002F22E3">
              <w:rPr>
                <w:sz w:val="22"/>
                <w:szCs w:val="22"/>
              </w:rPr>
              <w:t xml:space="preserve"> 2.33  </w:t>
            </w:r>
            <w:r w:rsidRPr="002F22E3">
              <w:rPr>
                <w:position w:val="-28"/>
                <w:sz w:val="22"/>
                <w:szCs w:val="22"/>
              </w:rPr>
              <w:object w:dxaOrig="420" w:dyaOrig="660">
                <v:shape id="_x0000_i1065" type="#_x0000_t75" style="width:21.05pt;height:33.2pt" o:ole="">
                  <v:imagedata r:id="rId36" o:title=""/>
                </v:shape>
                <o:OLEObject Type="Embed" ProgID="Equation.3" ShapeID="_x0000_i1065" DrawAspect="Content" ObjectID="_1769431500" r:id="rId40"/>
              </w:object>
            </w:r>
            <w:r w:rsidRPr="002F22E3">
              <w:rPr>
                <w:sz w:val="22"/>
                <w:szCs w:val="22"/>
              </w:rPr>
              <w:t xml:space="preserve">       (d)    </w:t>
            </w:r>
            <w:r w:rsidRPr="002F22E3">
              <w:rPr>
                <w:position w:val="-6"/>
                <w:sz w:val="22"/>
                <w:szCs w:val="22"/>
              </w:rPr>
              <w:object w:dxaOrig="200" w:dyaOrig="340">
                <v:shape id="_x0000_i1066" type="#_x0000_t75" style="width:11.2pt;height:18.7pt" o:ole="">
                  <v:imagedata r:id="rId28" o:title=""/>
                </v:shape>
                <o:OLEObject Type="Embed" ProgID="Equation.3" ShapeID="_x0000_i1066" DrawAspect="Content" ObjectID="_1769431501" r:id="rId41"/>
              </w:object>
            </w:r>
            <w:r w:rsidRPr="002F22E3">
              <w:rPr>
                <w:position w:val="-4"/>
                <w:sz w:val="22"/>
                <w:szCs w:val="22"/>
              </w:rPr>
              <w:object w:dxaOrig="220" w:dyaOrig="240">
                <v:shape id="_x0000_i1067" type="#_x0000_t75" style="width:12.15pt;height:12.15pt" o:ole="">
                  <v:imagedata r:id="rId30" o:title=""/>
                </v:shape>
                <o:OLEObject Type="Embed" ProgID="Equation.3" ShapeID="_x0000_i1067" DrawAspect="Content" ObjectID="_1769431502" r:id="rId42"/>
              </w:object>
            </w:r>
            <w:r w:rsidRPr="002F22E3">
              <w:rPr>
                <w:sz w:val="22"/>
                <w:szCs w:val="22"/>
              </w:rPr>
              <w:t xml:space="preserve"> 1.65  </w:t>
            </w:r>
            <w:r w:rsidRPr="002F22E3">
              <w:rPr>
                <w:position w:val="-28"/>
                <w:sz w:val="22"/>
                <w:szCs w:val="22"/>
              </w:rPr>
              <w:object w:dxaOrig="420" w:dyaOrig="660">
                <v:shape id="_x0000_i1068" type="#_x0000_t75" style="width:21.05pt;height:33.2pt" o:ole="">
                  <v:imagedata r:id="rId36" o:title=""/>
                </v:shape>
                <o:OLEObject Type="Embed" ProgID="Equation.3" ShapeID="_x0000_i1068" DrawAspect="Content" ObjectID="_1769431503" r:id="rId43"/>
              </w:objec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89.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90"/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The number of control charts for attributes.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1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2        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3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  4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What is the central limit for C chart.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Mean of C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X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Mean of X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91.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What is the central limit for Range chart.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 C    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Mean of C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R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Mean of R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92.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In φ² - test the df without estimating population parameters from sample statistics is r is</w:t>
            </w:r>
          </w:p>
          <w:p w:rsidR="00D54DB5" w:rsidRPr="002F22E3" w:rsidRDefault="00D54DB5" w:rsidP="00D54DB5">
            <w:pPr>
              <w:pStyle w:val="ListParagraph"/>
              <w:numPr>
                <w:ilvl w:val="0"/>
                <w:numId w:val="19"/>
              </w:numPr>
              <w:tabs>
                <w:tab w:val="left" w:pos="2560"/>
                <w:tab w:val="left" w:pos="5440"/>
                <w:tab w:val="left" w:pos="7965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  <w:r w:rsidRPr="002F22E3">
              <w:rPr>
                <w:rFonts w:ascii="Arial" w:hAnsi="Arial" w:cs="Arial"/>
              </w:rPr>
              <w:t>n</w:t>
            </w:r>
            <w:r w:rsidRPr="002F22E3">
              <w:rPr>
                <w:rFonts w:ascii="Arial" w:hAnsi="Arial" w:cs="Arial"/>
              </w:rPr>
              <w:tab/>
              <w:t>(b) k-1</w:t>
            </w:r>
            <w:r w:rsidRPr="002F22E3">
              <w:rPr>
                <w:rFonts w:ascii="Arial" w:hAnsi="Arial" w:cs="Arial"/>
              </w:rPr>
              <w:tab/>
              <w:t>(c) K</w:t>
            </w:r>
            <w:r w:rsidRPr="002F22E3">
              <w:rPr>
                <w:rFonts w:ascii="Arial" w:hAnsi="Arial" w:cs="Arial"/>
              </w:rPr>
              <w:tab/>
              <w:t>(d) k + 1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93.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If there are M number of Population Parameters from sample statistics then r is 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K-1</w:t>
            </w:r>
            <w:r w:rsidRPr="002F22E3">
              <w:rPr>
                <w:sz w:val="22"/>
                <w:szCs w:val="22"/>
              </w:rPr>
              <w:tab/>
              <w:t>(b) K</w:t>
            </w:r>
            <w:r w:rsidRPr="002F22E3">
              <w:rPr>
                <w:sz w:val="22"/>
                <w:szCs w:val="22"/>
              </w:rPr>
              <w:tab/>
              <w:t>(c) K+1</w:t>
            </w:r>
            <w:r w:rsidRPr="002F22E3">
              <w:rPr>
                <w:sz w:val="22"/>
                <w:szCs w:val="22"/>
              </w:rPr>
              <w:tab/>
              <w:t>(d) K-1-M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94.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To test the independence of attributes we use ____ test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(a)  φ²  – test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(b)  test for specified Means   (c) test diff. of 2 Means    (d) Paired  t – test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95.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What will be the value of the following Python expression?      3*(6-2)/2+7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 xml:space="preserve">a)13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b)11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c)1.3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d)12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96.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Which of the following character is used to give single-line comments in Python?</w:t>
            </w:r>
            <w:r w:rsidRPr="002F22E3">
              <w:rPr>
                <w:sz w:val="22"/>
                <w:szCs w:val="22"/>
              </w:rPr>
              <w:br/>
              <w:t xml:space="preserve">a) //         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#  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! 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/*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97.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spacing w:line="276" w:lineRule="auto"/>
              <w:rPr>
                <w:sz w:val="22"/>
                <w:szCs w:val="22"/>
              </w:rPr>
            </w:pPr>
            <w:r w:rsidRPr="002F22E3">
              <w:rPr>
                <w:sz w:val="22"/>
                <w:szCs w:val="22"/>
              </w:rPr>
              <w:t>Which of the following functions is a built-in function in python?</w:t>
            </w:r>
            <w:r w:rsidRPr="002F22E3">
              <w:rPr>
                <w:sz w:val="22"/>
                <w:szCs w:val="22"/>
              </w:rPr>
              <w:br/>
              <w:t xml:space="preserve">a) factorial()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b) print() 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 xml:space="preserve">c) seed()     </w:t>
            </w:r>
            <w:r>
              <w:rPr>
                <w:sz w:val="22"/>
                <w:szCs w:val="22"/>
              </w:rPr>
              <w:tab/>
            </w:r>
            <w:r w:rsidRPr="002F22E3">
              <w:rPr>
                <w:sz w:val="22"/>
                <w:szCs w:val="22"/>
              </w:rPr>
              <w:t>d) sqrt()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98.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____________ method is used to display widgets like button, label, Entry on the main window.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(A) Button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(B) pack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 xml:space="preserve">(C) Label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(D) grids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99.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>____________ is the time complexity of Quick sort in worst case where N is the size of the list.</w:t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000000"/>
                <w:sz w:val="22"/>
                <w:szCs w:val="22"/>
              </w:rPr>
            </w:pPr>
            <w:r w:rsidRPr="002F22E3">
              <w:rPr>
                <w:color w:val="000000"/>
                <w:sz w:val="22"/>
                <w:szCs w:val="22"/>
              </w:rPr>
              <w:t xml:space="preserve">(A)O(logN)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(B)O(2</w:t>
            </w:r>
            <w:r w:rsidRPr="002F22E3">
              <w:rPr>
                <w:color w:val="000000"/>
                <w:sz w:val="22"/>
                <w:szCs w:val="22"/>
                <w:vertAlign w:val="superscript"/>
              </w:rPr>
              <w:t>N</w:t>
            </w:r>
            <w:r w:rsidRPr="002F22E3">
              <w:rPr>
                <w:color w:val="000000"/>
                <w:sz w:val="22"/>
                <w:szCs w:val="22"/>
              </w:rPr>
              <w:t xml:space="preserve">)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(C) O(N</w:t>
            </w:r>
            <w:r w:rsidRPr="002F22E3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2F22E3">
              <w:rPr>
                <w:color w:val="000000"/>
                <w:sz w:val="22"/>
                <w:szCs w:val="22"/>
              </w:rPr>
              <w:t xml:space="preserve">)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2F22E3">
              <w:rPr>
                <w:color w:val="000000"/>
                <w:sz w:val="22"/>
                <w:szCs w:val="22"/>
              </w:rPr>
              <w:t>(D) O(N logN)</w:t>
            </w:r>
          </w:p>
        </w:tc>
      </w:tr>
      <w:tr w:rsidR="00D54DB5" w:rsidRPr="00655D25" w:rsidTr="00D54DB5">
        <w:trPr>
          <w:jc w:val="center"/>
        </w:trPr>
        <w:tc>
          <w:tcPr>
            <w:tcW w:w="684" w:type="dxa"/>
          </w:tcPr>
          <w:p w:rsidR="00D54DB5" w:rsidRPr="00655D25" w:rsidRDefault="00D54DB5" w:rsidP="0024167B">
            <w:r w:rsidRPr="00655D25">
              <w:t>100.</w:t>
            </w:r>
          </w:p>
        </w:tc>
        <w:tc>
          <w:tcPr>
            <w:tcW w:w="10478" w:type="dxa"/>
          </w:tcPr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>___________ problem is solved by dynamic programming.</w:t>
            </w:r>
          </w:p>
          <w:p w:rsidR="00D54DB5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 xml:space="preserve">A) Binary search   </w:t>
            </w:r>
            <w:r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  <w:r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 xml:space="preserve">B) Merge Sort  </w:t>
            </w:r>
            <w:r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</w:p>
          <w:p w:rsidR="00D54DB5" w:rsidRPr="002F22E3" w:rsidRDefault="00D54DB5" w:rsidP="006664D3">
            <w:pPr>
              <w:tabs>
                <w:tab w:val="left" w:pos="2560"/>
                <w:tab w:val="left" w:pos="5440"/>
                <w:tab w:val="left" w:pos="7965"/>
              </w:tabs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</w:pP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 xml:space="preserve">C) Minimum cost spanning tree  </w:t>
            </w:r>
            <w:r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ab/>
            </w:r>
            <w:r w:rsidRPr="002F22E3">
              <w:rPr>
                <w:color w:val="273239"/>
                <w:spacing w:val="-2"/>
                <w:sz w:val="22"/>
                <w:szCs w:val="22"/>
                <w:shd w:val="clear" w:color="auto" w:fill="FFFFFF"/>
              </w:rPr>
              <w:t>D) Optimal Binary search tree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D54DB5" w:rsidRDefault="00D54DB5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44"/>
      <w:footerReference w:type="default" r:id="rId45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D7B" w:rsidRDefault="00CD4D7B">
      <w:r>
        <w:separator/>
      </w:r>
    </w:p>
  </w:endnote>
  <w:endnote w:type="continuationSeparator" w:id="1">
    <w:p w:rsidR="00CD4D7B" w:rsidRDefault="00CD4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07590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7590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75900" w:rsidRPr="004C67DA">
      <w:rPr>
        <w:b/>
        <w:sz w:val="20"/>
        <w:szCs w:val="20"/>
      </w:rPr>
      <w:fldChar w:fldCharType="separate"/>
    </w:r>
    <w:r w:rsidR="00C077E8">
      <w:rPr>
        <w:b/>
        <w:noProof/>
        <w:sz w:val="20"/>
        <w:szCs w:val="20"/>
      </w:rPr>
      <w:t>5</w:t>
    </w:r>
    <w:r w:rsidR="0007590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7590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75900" w:rsidRPr="004C67DA">
      <w:rPr>
        <w:b/>
        <w:sz w:val="20"/>
        <w:szCs w:val="20"/>
      </w:rPr>
      <w:fldChar w:fldCharType="separate"/>
    </w:r>
    <w:r w:rsidR="00C077E8">
      <w:rPr>
        <w:b/>
        <w:noProof/>
        <w:sz w:val="20"/>
        <w:szCs w:val="20"/>
      </w:rPr>
      <w:t>5</w:t>
    </w:r>
    <w:r w:rsidR="00075900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D7B" w:rsidRDefault="00CD4D7B">
      <w:r>
        <w:separator/>
      </w:r>
    </w:p>
  </w:footnote>
  <w:footnote w:type="continuationSeparator" w:id="1">
    <w:p w:rsidR="00CD4D7B" w:rsidRDefault="00CD4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D0AD2"/>
    <w:multiLevelType w:val="hybridMultilevel"/>
    <w:tmpl w:val="96EA0502"/>
    <w:lvl w:ilvl="0" w:tplc="7424F90A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1017087E"/>
    <w:multiLevelType w:val="hybridMultilevel"/>
    <w:tmpl w:val="DE7E09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1A0A7C"/>
    <w:multiLevelType w:val="hybridMultilevel"/>
    <w:tmpl w:val="C486EF18"/>
    <w:lvl w:ilvl="0" w:tplc="EDBE27E4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97E38"/>
    <w:multiLevelType w:val="hybridMultilevel"/>
    <w:tmpl w:val="E51C094A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0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8"/>
  </w:num>
  <w:num w:numId="5">
    <w:abstractNumId w:val="0"/>
  </w:num>
  <w:num w:numId="6">
    <w:abstractNumId w:val="11"/>
  </w:num>
  <w:num w:numId="7">
    <w:abstractNumId w:val="1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7"/>
  </w:num>
  <w:num w:numId="13">
    <w:abstractNumId w:val="12"/>
  </w:num>
  <w:num w:numId="14">
    <w:abstractNumId w:val="16"/>
  </w:num>
  <w:num w:numId="15">
    <w:abstractNumId w:val="13"/>
  </w:num>
  <w:num w:numId="16">
    <w:abstractNumId w:val="2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2C0D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5900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E591B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0426"/>
    <w:rsid w:val="0052451D"/>
    <w:rsid w:val="0052726A"/>
    <w:rsid w:val="00527969"/>
    <w:rsid w:val="00530F94"/>
    <w:rsid w:val="00531F1A"/>
    <w:rsid w:val="00532AB8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3B19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55C5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0293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1EA9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077E8"/>
    <w:rsid w:val="00C10066"/>
    <w:rsid w:val="00C131E3"/>
    <w:rsid w:val="00C166F6"/>
    <w:rsid w:val="00C220F0"/>
    <w:rsid w:val="00C242F3"/>
    <w:rsid w:val="00C25FAA"/>
    <w:rsid w:val="00C31B78"/>
    <w:rsid w:val="00C31E40"/>
    <w:rsid w:val="00C331C5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4D7B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54DB5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3E3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  <o:rules v:ext="edit">
        <o:r id="V:Rule11" type="connector" idref="#_x0000_s1055"/>
        <o:r id="V:Rule12" type="connector" idref="#_x0000_s1053"/>
        <o:r id="V:Rule13" type="connector" idref="#_x0000_s1054"/>
        <o:r id="V:Rule14" type="connector" idref="#_x0000_s1046"/>
        <o:r id="V:Rule15" type="connector" idref="#_x0000_s1047"/>
        <o:r id="V:Rule16" type="connector" idref="#_x0000_s1048"/>
        <o:r id="V:Rule17" type="connector" idref="#_x0000_s1050"/>
        <o:r id="V:Rule18" type="connector" idref="#_x0000_s1049"/>
        <o:r id="V:Rule19" type="connector" idref="#_x0000_s1052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customStyle="1" w:styleId="Default">
    <w:name w:val="Default"/>
    <w:rsid w:val="00D54DB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wmf"/><Relationship Id="rId39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oleObject" Target="embeddings/oleObject6.bin"/><Relationship Id="rId42" Type="http://schemas.openxmlformats.org/officeDocument/2006/relationships/oleObject" Target="embeddings/oleObject13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oleObject" Target="embeddings/oleObject9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3.bin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image" Target="media/image21.wmf"/><Relationship Id="rId37" Type="http://schemas.openxmlformats.org/officeDocument/2006/relationships/oleObject" Target="embeddings/oleObject8.bin"/><Relationship Id="rId40" Type="http://schemas.openxmlformats.org/officeDocument/2006/relationships/oleObject" Target="embeddings/oleObject11.bin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wmf"/><Relationship Id="rId36" Type="http://schemas.openxmlformats.org/officeDocument/2006/relationships/image" Target="media/image22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4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oleObject" Target="embeddings/oleObject2.bin"/><Relationship Id="rId30" Type="http://schemas.openxmlformats.org/officeDocument/2006/relationships/image" Target="media/image20.wmf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36</cp:revision>
  <cp:lastPrinted>2024-02-14T10:28:00Z</cp:lastPrinted>
  <dcterms:created xsi:type="dcterms:W3CDTF">2022-01-22T01:38:00Z</dcterms:created>
  <dcterms:modified xsi:type="dcterms:W3CDTF">2024-02-14T10:28:00Z</dcterms:modified>
</cp:coreProperties>
</file>