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6C58E7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6C58E7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6C58E7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775F7F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A18</w:t>
                  </w:r>
                </w:p>
              </w:txbxContent>
            </v:textbox>
          </v:rect>
        </w:pict>
      </w:r>
    </w:p>
    <w:p w:rsidR="00742208" w:rsidRDefault="00FC38F7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C8498F" w:rsidRPr="00C8498F">
        <w:rPr>
          <w:rFonts w:ascii="Arial" w:hAnsi="Arial" w:cs="Arial"/>
          <w:b/>
        </w:rPr>
        <w:t xml:space="preserve"> </w:t>
      </w:r>
      <w:r w:rsidR="00C8498F">
        <w:rPr>
          <w:rFonts w:ascii="Arial" w:hAnsi="Arial" w:cs="Arial"/>
          <w:b/>
        </w:rPr>
        <w:t>7HC13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11029B">
        <w:rPr>
          <w:rFonts w:ascii="Arial" w:hAnsi="Arial" w:cs="Arial"/>
          <w:b/>
        </w:rPr>
        <w:t>22</w:t>
      </w:r>
      <w:r w:rsidR="003C0175">
        <w:rPr>
          <w:rFonts w:ascii="Arial" w:hAnsi="Arial" w:cs="Arial"/>
          <w:b/>
        </w:rPr>
        <w:t>-</w:t>
      </w:r>
      <w:r w:rsidR="004F51B0">
        <w:rPr>
          <w:rFonts w:ascii="Arial" w:hAnsi="Arial" w:cs="Arial"/>
          <w:b/>
        </w:rPr>
        <w:t>Feb</w:t>
      </w:r>
      <w:r w:rsidR="003C0175">
        <w:rPr>
          <w:rFonts w:ascii="Arial" w:hAnsi="Arial" w:cs="Arial"/>
          <w:b/>
        </w:rPr>
        <w:t>-202</w:t>
      </w:r>
      <w:r w:rsidR="004B742D">
        <w:rPr>
          <w:rFonts w:ascii="Arial" w:hAnsi="Arial" w:cs="Arial"/>
          <w:b/>
        </w:rPr>
        <w:t>3</w:t>
      </w:r>
      <w:r w:rsidR="0072156D">
        <w:rPr>
          <w:rFonts w:ascii="Arial" w:hAnsi="Arial" w:cs="Arial"/>
          <w:b/>
        </w:rPr>
        <w:t xml:space="preserve"> </w:t>
      </w:r>
      <w:r w:rsidR="003C0175">
        <w:rPr>
          <w:rFonts w:ascii="Arial" w:hAnsi="Arial" w:cs="Arial"/>
          <w:b/>
        </w:rPr>
        <w:t>(</w:t>
      </w:r>
      <w:r w:rsidR="009C56A5">
        <w:rPr>
          <w:rFonts w:ascii="Arial" w:hAnsi="Arial" w:cs="Arial"/>
          <w:b/>
        </w:rPr>
        <w:t>FN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4F51B0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B.Tech II-Year I- Semester External Examination, February/March-2023 </w:t>
      </w:r>
      <w:r w:rsidR="00D66BF7" w:rsidRPr="00464C7D">
        <w:rPr>
          <w:rFonts w:ascii="Arial" w:hAnsi="Arial" w:cs="Arial"/>
          <w:b/>
        </w:rPr>
        <w:t>(</w:t>
      </w:r>
      <w:r w:rsidR="005E08D3">
        <w:rPr>
          <w:rFonts w:ascii="Arial" w:hAnsi="Arial" w:cs="Arial"/>
          <w:b/>
        </w:rPr>
        <w:t>Supplementary</w:t>
      </w:r>
      <w:r w:rsidR="00D66BF7" w:rsidRPr="00464C7D">
        <w:rPr>
          <w:rFonts w:ascii="Arial" w:hAnsi="Arial" w:cs="Arial"/>
          <w:b/>
        </w:rPr>
        <w:t>)</w:t>
      </w:r>
    </w:p>
    <w:p w:rsidR="00F25E5A" w:rsidRPr="00924B03" w:rsidRDefault="00C8498F" w:rsidP="00F25E5A">
      <w:pPr>
        <w:jc w:val="center"/>
        <w:rPr>
          <w:rFonts w:ascii="Arial" w:hAnsi="Arial" w:cs="Arial"/>
          <w:b/>
        </w:rPr>
      </w:pPr>
      <w:r w:rsidRPr="001241B0">
        <w:rPr>
          <w:rFonts w:ascii="Arial" w:hAnsi="Arial" w:cs="Arial"/>
          <w:b/>
        </w:rPr>
        <w:t>TRANSFORM TECHNIQUES AND NUMERICAL METHODS</w:t>
      </w:r>
      <w:r>
        <w:rPr>
          <w:rFonts w:ascii="Arial" w:hAnsi="Arial" w:cs="Arial"/>
          <w:b/>
        </w:rPr>
        <w:t xml:space="preserve"> (EEE and ECE)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B06D73">
        <w:rPr>
          <w:rFonts w:ascii="Arial" w:hAnsi="Arial" w:cs="Arial"/>
          <w:b/>
        </w:rPr>
        <w:t>0</w:t>
      </w:r>
    </w:p>
    <w:p w:rsidR="00156786" w:rsidRPr="00C30C28" w:rsidRDefault="006C58E7" w:rsidP="00A7423D">
      <w:pPr>
        <w:jc w:val="center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noProof/>
          <w:sz w:val="2"/>
        </w:rPr>
        <w:pict>
          <v:roundrect id="_x0000_s1036" style="position:absolute;left:0;text-align:left;margin-left:17.75pt;margin-top:-.05pt;width:495.6pt;height:36.35pt;z-index:-251660288" arcsize="10923f">
            <v:shadow color="#868686"/>
          </v:roundrect>
        </w:pict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06370E" w:rsidRDefault="009808B4" w:rsidP="00C30C2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6370E" w:rsidRPr="002D53C5">
        <w:rPr>
          <w:rFonts w:ascii="Arial" w:hAnsi="Arial" w:cs="Arial"/>
          <w:b/>
          <w:sz w:val="22"/>
          <w:szCs w:val="22"/>
        </w:rPr>
        <w:t>Bloom's Cognitive Levels of Learning</w:t>
      </w:r>
      <w:r w:rsidR="0006370E"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Pr="002226AD" w:rsidRDefault="00915DE5" w:rsidP="0006370E">
      <w:pPr>
        <w:jc w:val="center"/>
        <w:rPr>
          <w:rFonts w:ascii="Arial" w:hAnsi="Arial" w:cs="Arial"/>
          <w:b/>
          <w:sz w:val="4"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C30C28" w:rsidRPr="00C30C28" w:rsidRDefault="00C30C28" w:rsidP="00C30C28">
      <w:pPr>
        <w:jc w:val="center"/>
        <w:rPr>
          <w:rFonts w:ascii="Arial" w:hAnsi="Arial" w:cs="Arial"/>
          <w:b/>
          <w:sz w:val="8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C30C28">
        <w:rPr>
          <w:rFonts w:ascii="Arial" w:hAnsi="Arial" w:cs="Arial"/>
          <w:b/>
          <w:sz w:val="8"/>
        </w:rPr>
        <w:tab/>
      </w:r>
      <w:r w:rsidRPr="00C30C28">
        <w:rPr>
          <w:rFonts w:ascii="Arial" w:hAnsi="Arial" w:cs="Arial"/>
          <w:b/>
          <w:sz w:val="8"/>
        </w:rPr>
        <w:tab/>
      </w:r>
      <w:r w:rsidRPr="00C30C28">
        <w:rPr>
          <w:rFonts w:ascii="Arial" w:hAnsi="Arial" w:cs="Arial"/>
          <w:b/>
          <w:sz w:val="8"/>
        </w:rPr>
        <w:tab/>
      </w:r>
      <w:r w:rsidRPr="00C30C28">
        <w:rPr>
          <w:rFonts w:ascii="Arial" w:hAnsi="Arial" w:cs="Arial"/>
          <w:b/>
          <w:sz w:val="8"/>
        </w:rPr>
        <w:tab/>
      </w:r>
    </w:p>
    <w:p w:rsidR="00C30C28" w:rsidRDefault="00C30C28" w:rsidP="00C30C2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Part - A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Max.Marks:20</w:t>
      </w:r>
    </w:p>
    <w:p w:rsidR="00C30C28" w:rsidRPr="00F76F4C" w:rsidRDefault="00C30C28" w:rsidP="00C30C28">
      <w:pPr>
        <w:rPr>
          <w:rFonts w:ascii="Arial" w:hAnsi="Arial" w:cs="Arial"/>
          <w:b/>
          <w:sz w:val="2"/>
        </w:rPr>
      </w:pPr>
    </w:p>
    <w:p w:rsidR="00061C60" w:rsidRPr="00061C60" w:rsidRDefault="00C30C28" w:rsidP="00C30C28">
      <w:pPr>
        <w:jc w:val="center"/>
        <w:rPr>
          <w:rFonts w:ascii="Arial" w:hAnsi="Arial" w:cs="Arial"/>
          <w:b/>
          <w:sz w:val="10"/>
        </w:rPr>
      </w:pPr>
      <w:r w:rsidRPr="001142BE">
        <w:rPr>
          <w:rFonts w:ascii="Arial" w:hAnsi="Arial" w:cs="Arial"/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9pt;height:16.85pt" o:ole="">
            <v:imagedata r:id="rId9" o:title=""/>
          </v:shape>
          <o:OLEObject Type="Embed" ProgID="Equation.3" ShapeID="_x0000_i1025" DrawAspect="Content" ObjectID="_1738563013" r:id="rId10"/>
        </w:object>
      </w: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QUESTIONS.</w:t>
      </w:r>
    </w:p>
    <w:p w:rsidR="00061C60" w:rsidRPr="00C30C28" w:rsidRDefault="00061C60" w:rsidP="005B4F2C">
      <w:pPr>
        <w:jc w:val="right"/>
        <w:rPr>
          <w:rFonts w:ascii="Arial" w:hAnsi="Arial" w:cs="Arial"/>
          <w:b/>
          <w:sz w:val="6"/>
        </w:rPr>
      </w:pPr>
    </w:p>
    <w:tbl>
      <w:tblPr>
        <w:tblW w:w="11340" w:type="dxa"/>
        <w:tblInd w:w="-252" w:type="dxa"/>
        <w:tblLayout w:type="fixed"/>
        <w:tblLook w:val="04A0"/>
      </w:tblPr>
      <w:tblGrid>
        <w:gridCol w:w="540"/>
        <w:gridCol w:w="8910"/>
        <w:gridCol w:w="540"/>
        <w:gridCol w:w="630"/>
        <w:gridCol w:w="720"/>
      </w:tblGrid>
      <w:tr w:rsidR="00C30C28" w:rsidRPr="004126E9" w:rsidTr="00040D4D">
        <w:tc>
          <w:tcPr>
            <w:tcW w:w="540" w:type="dxa"/>
          </w:tcPr>
          <w:p w:rsidR="00C30C28" w:rsidRPr="0004185E" w:rsidRDefault="00C30C28" w:rsidP="005D5AD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910" w:type="dxa"/>
          </w:tcPr>
          <w:p w:rsidR="00C30C28" w:rsidRPr="0004185E" w:rsidRDefault="00C30C28" w:rsidP="005D5AD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40" w:type="dxa"/>
          </w:tcPr>
          <w:p w:rsidR="00C30C28" w:rsidRPr="00AB4794" w:rsidRDefault="00C30C28" w:rsidP="005D5AD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D5AD2">
              <w:rPr>
                <w:rFonts w:ascii="Arial" w:hAnsi="Arial" w:cs="Arial"/>
                <w:b/>
                <w:sz w:val="12"/>
                <w:szCs w:val="14"/>
              </w:rPr>
              <w:t>BCLL</w:t>
            </w:r>
          </w:p>
        </w:tc>
        <w:tc>
          <w:tcPr>
            <w:tcW w:w="630" w:type="dxa"/>
          </w:tcPr>
          <w:p w:rsidR="00C30C28" w:rsidRPr="00AB4794" w:rsidRDefault="00C30C28" w:rsidP="005D5AD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720" w:type="dxa"/>
          </w:tcPr>
          <w:p w:rsidR="00C30C28" w:rsidRPr="00AB4794" w:rsidRDefault="00C30C28" w:rsidP="005D5AD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67062F" w:rsidRPr="004126E9" w:rsidTr="00040D4D">
        <w:tc>
          <w:tcPr>
            <w:tcW w:w="540" w:type="dxa"/>
          </w:tcPr>
          <w:p w:rsidR="0067062F" w:rsidRPr="00C30C28" w:rsidRDefault="0067062F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1</w:t>
            </w:r>
          </w:p>
        </w:tc>
        <w:tc>
          <w:tcPr>
            <w:tcW w:w="8910" w:type="dxa"/>
          </w:tcPr>
          <w:p w:rsidR="0067062F" w:rsidRPr="00542ED5" w:rsidRDefault="0067062F" w:rsidP="009508B9">
            <w:pPr>
              <w:rPr>
                <w:rFonts w:ascii="Arial" w:hAnsi="Arial" w:cs="Arial"/>
              </w:rPr>
            </w:pPr>
            <w:r w:rsidRPr="00542ED5">
              <w:rPr>
                <w:rFonts w:ascii="Arial" w:hAnsi="Arial" w:cs="Arial"/>
              </w:rPr>
              <w:t xml:space="preserve">Find </w:t>
            </w:r>
            <w:r w:rsidRPr="00542ED5">
              <w:rPr>
                <w:rFonts w:ascii="Arial" w:hAnsi="Arial" w:cs="Arial"/>
                <w:position w:val="-10"/>
              </w:rPr>
              <w:object w:dxaOrig="1520" w:dyaOrig="360">
                <v:shape id="_x0000_i1026" type="#_x0000_t75" style="width:76.2pt;height:18.25pt" o:ole="">
                  <v:imagedata r:id="rId11" o:title=""/>
                </v:shape>
                <o:OLEObject Type="Embed" ProgID="Equation.3" ShapeID="_x0000_i1026" DrawAspect="Content" ObjectID="_1738563014" r:id="rId12"/>
              </w:object>
            </w:r>
          </w:p>
        </w:tc>
        <w:tc>
          <w:tcPr>
            <w:tcW w:w="540" w:type="dxa"/>
          </w:tcPr>
          <w:p w:rsidR="0067062F" w:rsidRPr="004126E9" w:rsidRDefault="0067062F" w:rsidP="009508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L2</w:t>
            </w:r>
          </w:p>
        </w:tc>
        <w:tc>
          <w:tcPr>
            <w:tcW w:w="630" w:type="dxa"/>
          </w:tcPr>
          <w:p w:rsidR="0067062F" w:rsidRPr="00644569" w:rsidRDefault="0067062F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67062F" w:rsidRDefault="0067062F" w:rsidP="005D5AD2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67062F" w:rsidRPr="004126E9" w:rsidTr="00040D4D">
        <w:tc>
          <w:tcPr>
            <w:tcW w:w="540" w:type="dxa"/>
          </w:tcPr>
          <w:p w:rsidR="0067062F" w:rsidRPr="00C30C28" w:rsidRDefault="0067062F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2</w:t>
            </w:r>
          </w:p>
        </w:tc>
        <w:tc>
          <w:tcPr>
            <w:tcW w:w="8910" w:type="dxa"/>
          </w:tcPr>
          <w:p w:rsidR="0067062F" w:rsidRPr="00542ED5" w:rsidRDefault="0067062F" w:rsidP="009508B9">
            <w:pPr>
              <w:rPr>
                <w:rFonts w:ascii="Arial" w:hAnsi="Arial" w:cs="Arial"/>
              </w:rPr>
            </w:pPr>
            <w:r w:rsidRPr="00542ED5">
              <w:rPr>
                <w:rFonts w:ascii="Arial" w:hAnsi="Arial" w:cs="Arial"/>
              </w:rPr>
              <w:t>Find Z[n]</w:t>
            </w:r>
          </w:p>
        </w:tc>
        <w:tc>
          <w:tcPr>
            <w:tcW w:w="540" w:type="dxa"/>
          </w:tcPr>
          <w:p w:rsidR="0067062F" w:rsidRPr="004126E9" w:rsidRDefault="0067062F" w:rsidP="009508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L1</w:t>
            </w:r>
          </w:p>
        </w:tc>
        <w:tc>
          <w:tcPr>
            <w:tcW w:w="630" w:type="dxa"/>
          </w:tcPr>
          <w:p w:rsidR="0067062F" w:rsidRPr="00644569" w:rsidRDefault="0067062F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720" w:type="dxa"/>
          </w:tcPr>
          <w:p w:rsidR="0067062F" w:rsidRDefault="0067062F" w:rsidP="005D5AD2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67062F" w:rsidRPr="004126E9" w:rsidTr="00040D4D">
        <w:tc>
          <w:tcPr>
            <w:tcW w:w="540" w:type="dxa"/>
          </w:tcPr>
          <w:p w:rsidR="0067062F" w:rsidRPr="00C30C28" w:rsidRDefault="0067062F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3</w:t>
            </w:r>
          </w:p>
        </w:tc>
        <w:tc>
          <w:tcPr>
            <w:tcW w:w="8910" w:type="dxa"/>
          </w:tcPr>
          <w:p w:rsidR="0067062F" w:rsidRPr="00542ED5" w:rsidRDefault="0067062F" w:rsidP="009508B9">
            <w:pPr>
              <w:rPr>
                <w:rFonts w:ascii="Arial" w:hAnsi="Arial" w:cs="Arial"/>
              </w:rPr>
            </w:pPr>
            <w:r w:rsidRPr="00542ED5">
              <w:rPr>
                <w:rFonts w:ascii="Arial" w:hAnsi="Arial" w:cs="Arial"/>
              </w:rPr>
              <w:t xml:space="preserve">Classify the PDE </w:t>
            </w:r>
            <w:r w:rsidRPr="00542ED5">
              <w:rPr>
                <w:rFonts w:ascii="Arial" w:hAnsi="Arial" w:cs="Arial"/>
                <w:position w:val="-14"/>
              </w:rPr>
              <w:object w:dxaOrig="2020" w:dyaOrig="380">
                <v:shape id="_x0000_i1027" type="#_x0000_t75" style="width:101pt;height:19.15pt" o:ole="">
                  <v:imagedata r:id="rId13" o:title=""/>
                </v:shape>
                <o:OLEObject Type="Embed" ProgID="Equation.3" ShapeID="_x0000_i1027" DrawAspect="Content" ObjectID="_1738563015" r:id="rId14"/>
              </w:object>
            </w:r>
          </w:p>
        </w:tc>
        <w:tc>
          <w:tcPr>
            <w:tcW w:w="540" w:type="dxa"/>
          </w:tcPr>
          <w:p w:rsidR="0067062F" w:rsidRPr="004126E9" w:rsidRDefault="0067062F" w:rsidP="009508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L1</w:t>
            </w:r>
          </w:p>
        </w:tc>
        <w:tc>
          <w:tcPr>
            <w:tcW w:w="630" w:type="dxa"/>
          </w:tcPr>
          <w:p w:rsidR="0067062F" w:rsidRPr="00644569" w:rsidRDefault="0067062F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CO3</w:t>
            </w:r>
          </w:p>
        </w:tc>
        <w:tc>
          <w:tcPr>
            <w:tcW w:w="720" w:type="dxa"/>
          </w:tcPr>
          <w:p w:rsidR="0067062F" w:rsidRDefault="0067062F" w:rsidP="005D5AD2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67062F" w:rsidRPr="004126E9" w:rsidTr="00040D4D">
        <w:tc>
          <w:tcPr>
            <w:tcW w:w="540" w:type="dxa"/>
          </w:tcPr>
          <w:p w:rsidR="0067062F" w:rsidRPr="00C30C28" w:rsidRDefault="0067062F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4</w:t>
            </w:r>
          </w:p>
        </w:tc>
        <w:tc>
          <w:tcPr>
            <w:tcW w:w="8910" w:type="dxa"/>
          </w:tcPr>
          <w:p w:rsidR="0067062F" w:rsidRPr="00542ED5" w:rsidRDefault="0067062F" w:rsidP="009508B9">
            <w:pPr>
              <w:rPr>
                <w:rFonts w:ascii="Arial" w:hAnsi="Arial" w:cs="Arial"/>
              </w:rPr>
            </w:pPr>
            <w:r w:rsidRPr="00542ED5">
              <w:rPr>
                <w:rFonts w:ascii="Arial" w:hAnsi="Arial" w:cs="Arial"/>
              </w:rPr>
              <w:t xml:space="preserve">Find first approximations of the equation </w:t>
            </w:r>
            <w:r w:rsidRPr="00542ED5">
              <w:rPr>
                <w:rFonts w:ascii="Arial" w:hAnsi="Arial" w:cs="Arial"/>
                <w:position w:val="-6"/>
              </w:rPr>
              <w:object w:dxaOrig="1340" w:dyaOrig="279">
                <v:shape id="_x0000_i1028" type="#_x0000_t75" style="width:66.85pt;height:14.05pt" o:ole="">
                  <v:imagedata r:id="rId15" o:title=""/>
                </v:shape>
                <o:OLEObject Type="Embed" ProgID="Equation.3" ShapeID="_x0000_i1028" DrawAspect="Content" ObjectID="_1738563016" r:id="rId16"/>
              </w:object>
            </w:r>
            <w:r w:rsidRPr="00542ED5">
              <w:rPr>
                <w:rFonts w:ascii="Arial" w:hAnsi="Arial" w:cs="Arial"/>
              </w:rPr>
              <w:t>by Bisection method.</w:t>
            </w:r>
          </w:p>
        </w:tc>
        <w:tc>
          <w:tcPr>
            <w:tcW w:w="540" w:type="dxa"/>
          </w:tcPr>
          <w:p w:rsidR="0067062F" w:rsidRPr="004126E9" w:rsidRDefault="0067062F" w:rsidP="009508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L1</w:t>
            </w:r>
          </w:p>
        </w:tc>
        <w:tc>
          <w:tcPr>
            <w:tcW w:w="630" w:type="dxa"/>
          </w:tcPr>
          <w:p w:rsidR="0067062F" w:rsidRPr="00644569" w:rsidRDefault="0067062F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CO4</w:t>
            </w:r>
          </w:p>
        </w:tc>
        <w:tc>
          <w:tcPr>
            <w:tcW w:w="720" w:type="dxa"/>
          </w:tcPr>
          <w:p w:rsidR="0067062F" w:rsidRDefault="0067062F" w:rsidP="005D5AD2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67062F" w:rsidRPr="004126E9" w:rsidTr="00040D4D">
        <w:tc>
          <w:tcPr>
            <w:tcW w:w="540" w:type="dxa"/>
          </w:tcPr>
          <w:p w:rsidR="0067062F" w:rsidRPr="00C30C28" w:rsidRDefault="0067062F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5</w:t>
            </w:r>
          </w:p>
        </w:tc>
        <w:tc>
          <w:tcPr>
            <w:tcW w:w="8910" w:type="dxa"/>
          </w:tcPr>
          <w:p w:rsidR="0067062F" w:rsidRPr="00542ED5" w:rsidRDefault="0067062F" w:rsidP="009508B9">
            <w:pPr>
              <w:rPr>
                <w:rFonts w:ascii="Arial" w:hAnsi="Arial" w:cs="Arial"/>
              </w:rPr>
            </w:pPr>
            <w:r w:rsidRPr="00542ED5">
              <w:rPr>
                <w:rFonts w:ascii="Arial" w:hAnsi="Arial" w:cs="Arial"/>
              </w:rPr>
              <w:t xml:space="preserve">Find </w:t>
            </w:r>
            <w:r w:rsidRPr="00542ED5">
              <w:rPr>
                <w:rFonts w:ascii="Arial" w:hAnsi="Arial" w:cs="Arial"/>
                <w:position w:val="-6"/>
              </w:rPr>
              <w:object w:dxaOrig="480" w:dyaOrig="320">
                <v:shape id="_x0000_i1029" type="#_x0000_t75" style="width:23.85pt;height:15.9pt" o:ole="">
                  <v:imagedata r:id="rId17" o:title=""/>
                </v:shape>
                <o:OLEObject Type="Embed" ProgID="Equation.3" ShapeID="_x0000_i1029" DrawAspect="Content" ObjectID="_1738563017" r:id="rId18"/>
              </w:object>
            </w:r>
            <w:r w:rsidRPr="00542ED5">
              <w:rPr>
                <w:rFonts w:ascii="Arial" w:hAnsi="Arial" w:cs="Arial"/>
              </w:rPr>
              <w:t>with h=1.</w:t>
            </w:r>
          </w:p>
        </w:tc>
        <w:tc>
          <w:tcPr>
            <w:tcW w:w="540" w:type="dxa"/>
          </w:tcPr>
          <w:p w:rsidR="0067062F" w:rsidRPr="004126E9" w:rsidRDefault="0067062F" w:rsidP="009508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L2</w:t>
            </w:r>
          </w:p>
        </w:tc>
        <w:tc>
          <w:tcPr>
            <w:tcW w:w="630" w:type="dxa"/>
          </w:tcPr>
          <w:p w:rsidR="0067062F" w:rsidRPr="00644569" w:rsidRDefault="0067062F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CO5</w:t>
            </w:r>
          </w:p>
        </w:tc>
        <w:tc>
          <w:tcPr>
            <w:tcW w:w="720" w:type="dxa"/>
          </w:tcPr>
          <w:p w:rsidR="0067062F" w:rsidRDefault="0067062F" w:rsidP="005D5AD2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67062F" w:rsidRPr="004126E9" w:rsidTr="00040D4D">
        <w:tc>
          <w:tcPr>
            <w:tcW w:w="540" w:type="dxa"/>
          </w:tcPr>
          <w:p w:rsidR="0067062F" w:rsidRPr="00C30C28" w:rsidRDefault="0067062F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6</w:t>
            </w:r>
          </w:p>
        </w:tc>
        <w:tc>
          <w:tcPr>
            <w:tcW w:w="8910" w:type="dxa"/>
          </w:tcPr>
          <w:p w:rsidR="0067062F" w:rsidRPr="00542ED5" w:rsidRDefault="0067062F" w:rsidP="009508B9">
            <w:pPr>
              <w:rPr>
                <w:rFonts w:ascii="Arial" w:hAnsi="Arial" w:cs="Arial"/>
              </w:rPr>
            </w:pPr>
            <w:r w:rsidRPr="00542ED5">
              <w:rPr>
                <w:rFonts w:ascii="Arial" w:hAnsi="Arial" w:cs="Arial"/>
              </w:rPr>
              <w:t>Define initial condition with an example.</w:t>
            </w:r>
          </w:p>
        </w:tc>
        <w:tc>
          <w:tcPr>
            <w:tcW w:w="540" w:type="dxa"/>
          </w:tcPr>
          <w:p w:rsidR="0067062F" w:rsidRPr="004126E9" w:rsidRDefault="0067062F" w:rsidP="009508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L1</w:t>
            </w:r>
          </w:p>
        </w:tc>
        <w:tc>
          <w:tcPr>
            <w:tcW w:w="630" w:type="dxa"/>
          </w:tcPr>
          <w:p w:rsidR="0067062F" w:rsidRPr="00644569" w:rsidRDefault="0067062F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CO6</w:t>
            </w:r>
          </w:p>
        </w:tc>
        <w:tc>
          <w:tcPr>
            <w:tcW w:w="720" w:type="dxa"/>
          </w:tcPr>
          <w:p w:rsidR="0067062F" w:rsidRPr="004126E9" w:rsidRDefault="0067062F" w:rsidP="005D5AD2">
            <w:pPr>
              <w:jc w:val="center"/>
              <w:rPr>
                <w:rFonts w:ascii="Arial" w:hAnsi="Arial" w:cs="Arial"/>
                <w:b/>
              </w:rPr>
            </w:pPr>
            <w:r w:rsidRPr="004126E9">
              <w:rPr>
                <w:rFonts w:ascii="Arial" w:hAnsi="Arial" w:cs="Arial"/>
              </w:rPr>
              <w:t>[2M]</w:t>
            </w:r>
          </w:p>
        </w:tc>
      </w:tr>
      <w:tr w:rsidR="0067062F" w:rsidRPr="004126E9" w:rsidTr="00040D4D">
        <w:tc>
          <w:tcPr>
            <w:tcW w:w="540" w:type="dxa"/>
          </w:tcPr>
          <w:p w:rsidR="0067062F" w:rsidRPr="00C30C28" w:rsidRDefault="0067062F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7</w:t>
            </w:r>
          </w:p>
        </w:tc>
        <w:tc>
          <w:tcPr>
            <w:tcW w:w="8910" w:type="dxa"/>
          </w:tcPr>
          <w:p w:rsidR="0067062F" w:rsidRPr="00542ED5" w:rsidRDefault="0067062F" w:rsidP="009508B9">
            <w:pPr>
              <w:rPr>
                <w:rFonts w:ascii="Arial" w:hAnsi="Arial" w:cs="Arial"/>
              </w:rPr>
            </w:pPr>
            <w:r w:rsidRPr="00542ED5">
              <w:rPr>
                <w:rFonts w:ascii="Arial" w:hAnsi="Arial" w:cs="Arial"/>
              </w:rPr>
              <w:t xml:space="preserve">Find </w:t>
            </w:r>
            <w:r w:rsidRPr="00542ED5">
              <w:rPr>
                <w:rFonts w:ascii="Arial" w:hAnsi="Arial" w:cs="Arial"/>
                <w:position w:val="-28"/>
              </w:rPr>
              <w:object w:dxaOrig="1219" w:dyaOrig="680">
                <v:shape id="_x0000_i1030" type="#_x0000_t75" style="width:60.8pt;height:34.15pt" o:ole="">
                  <v:imagedata r:id="rId19" o:title=""/>
                </v:shape>
                <o:OLEObject Type="Embed" ProgID="Equation.3" ShapeID="_x0000_i1030" DrawAspect="Content" ObjectID="_1738563018" r:id="rId20"/>
              </w:object>
            </w:r>
          </w:p>
        </w:tc>
        <w:tc>
          <w:tcPr>
            <w:tcW w:w="540" w:type="dxa"/>
          </w:tcPr>
          <w:p w:rsidR="0067062F" w:rsidRPr="004126E9" w:rsidRDefault="0067062F" w:rsidP="009508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L2</w:t>
            </w:r>
          </w:p>
        </w:tc>
        <w:tc>
          <w:tcPr>
            <w:tcW w:w="630" w:type="dxa"/>
          </w:tcPr>
          <w:p w:rsidR="0067062F" w:rsidRDefault="0067062F" w:rsidP="005D5AD2">
            <w:pPr>
              <w:jc w:val="center"/>
            </w:pPr>
            <w:r w:rsidRPr="00BE6E8B">
              <w:rPr>
                <w:rFonts w:ascii="Arial" w:hAnsi="Arial" w:cs="Arial"/>
                <w:sz w:val="18"/>
                <w:szCs w:val="18"/>
              </w:rPr>
              <w:t>CO</w:t>
            </w:r>
            <w:r w:rsidR="004B715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</w:tcPr>
          <w:p w:rsidR="0067062F" w:rsidRPr="004126E9" w:rsidRDefault="0067062F" w:rsidP="005D5AD2">
            <w:pPr>
              <w:jc w:val="center"/>
              <w:rPr>
                <w:rFonts w:ascii="Arial" w:hAnsi="Arial" w:cs="Arial"/>
              </w:rPr>
            </w:pPr>
            <w:r w:rsidRPr="004126E9">
              <w:rPr>
                <w:rFonts w:ascii="Arial" w:hAnsi="Arial" w:cs="Arial"/>
              </w:rPr>
              <w:t>[2M]</w:t>
            </w:r>
          </w:p>
        </w:tc>
      </w:tr>
      <w:tr w:rsidR="0067062F" w:rsidRPr="004126E9" w:rsidTr="00040D4D">
        <w:tc>
          <w:tcPr>
            <w:tcW w:w="540" w:type="dxa"/>
          </w:tcPr>
          <w:p w:rsidR="0067062F" w:rsidRPr="00C30C28" w:rsidRDefault="0067062F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8</w:t>
            </w:r>
          </w:p>
        </w:tc>
        <w:tc>
          <w:tcPr>
            <w:tcW w:w="8910" w:type="dxa"/>
          </w:tcPr>
          <w:p w:rsidR="0067062F" w:rsidRPr="00542ED5" w:rsidRDefault="0067062F" w:rsidP="009508B9">
            <w:pPr>
              <w:rPr>
                <w:rFonts w:ascii="Arial" w:hAnsi="Arial" w:cs="Arial"/>
              </w:rPr>
            </w:pPr>
            <w:r w:rsidRPr="00542ED5">
              <w:rPr>
                <w:rFonts w:ascii="Arial" w:hAnsi="Arial" w:cs="Arial"/>
              </w:rPr>
              <w:t xml:space="preserve">Solve </w:t>
            </w:r>
            <w:r w:rsidRPr="00542ED5">
              <w:rPr>
                <w:rFonts w:ascii="Arial" w:hAnsi="Arial" w:cs="Arial"/>
                <w:position w:val="-10"/>
              </w:rPr>
              <w:object w:dxaOrig="2220" w:dyaOrig="340">
                <v:shape id="_x0000_i1031" type="#_x0000_t75" style="width:110.8pt;height:16.85pt" o:ole="">
                  <v:imagedata r:id="rId21" o:title=""/>
                </v:shape>
                <o:OLEObject Type="Embed" ProgID="Equation.3" ShapeID="_x0000_i1031" DrawAspect="Content" ObjectID="_1738563019" r:id="rId22"/>
              </w:object>
            </w:r>
          </w:p>
        </w:tc>
        <w:tc>
          <w:tcPr>
            <w:tcW w:w="540" w:type="dxa"/>
          </w:tcPr>
          <w:p w:rsidR="0067062F" w:rsidRPr="004126E9" w:rsidRDefault="0067062F" w:rsidP="009508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L1</w:t>
            </w:r>
          </w:p>
        </w:tc>
        <w:tc>
          <w:tcPr>
            <w:tcW w:w="630" w:type="dxa"/>
          </w:tcPr>
          <w:p w:rsidR="0067062F" w:rsidRDefault="0067062F" w:rsidP="005D5AD2">
            <w:pPr>
              <w:jc w:val="center"/>
            </w:pPr>
            <w:r w:rsidRPr="00BE6E8B">
              <w:rPr>
                <w:rFonts w:ascii="Arial" w:hAnsi="Arial" w:cs="Arial"/>
                <w:sz w:val="18"/>
                <w:szCs w:val="18"/>
              </w:rPr>
              <w:t>CO</w:t>
            </w:r>
            <w:r w:rsidR="004B715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67062F" w:rsidRPr="004126E9" w:rsidRDefault="0067062F" w:rsidP="005D5AD2">
            <w:pPr>
              <w:jc w:val="center"/>
              <w:rPr>
                <w:rFonts w:ascii="Arial" w:hAnsi="Arial" w:cs="Arial"/>
              </w:rPr>
            </w:pPr>
            <w:r w:rsidRPr="004126E9">
              <w:rPr>
                <w:rFonts w:ascii="Arial" w:hAnsi="Arial" w:cs="Arial"/>
              </w:rPr>
              <w:t>[2M]</w:t>
            </w:r>
          </w:p>
        </w:tc>
      </w:tr>
      <w:tr w:rsidR="0067062F" w:rsidRPr="004126E9" w:rsidTr="00040D4D">
        <w:tc>
          <w:tcPr>
            <w:tcW w:w="540" w:type="dxa"/>
          </w:tcPr>
          <w:p w:rsidR="0067062F" w:rsidRPr="00C30C28" w:rsidRDefault="0067062F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9</w:t>
            </w:r>
          </w:p>
        </w:tc>
        <w:tc>
          <w:tcPr>
            <w:tcW w:w="8910" w:type="dxa"/>
          </w:tcPr>
          <w:p w:rsidR="0067062F" w:rsidRPr="00542ED5" w:rsidRDefault="0067062F" w:rsidP="009508B9">
            <w:pPr>
              <w:spacing w:line="360" w:lineRule="auto"/>
              <w:rPr>
                <w:rFonts w:ascii="Arial" w:hAnsi="Arial" w:cs="Arial"/>
              </w:rPr>
            </w:pPr>
            <w:r w:rsidRPr="00542ED5">
              <w:rPr>
                <w:rFonts w:ascii="Arial" w:hAnsi="Arial" w:cs="Arial"/>
              </w:rPr>
              <w:t>Write the formula for Runge-kutta method of fourth order.</w:t>
            </w:r>
          </w:p>
        </w:tc>
        <w:tc>
          <w:tcPr>
            <w:tcW w:w="540" w:type="dxa"/>
          </w:tcPr>
          <w:p w:rsidR="0067062F" w:rsidRPr="004126E9" w:rsidRDefault="0067062F" w:rsidP="009508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L1</w:t>
            </w:r>
          </w:p>
        </w:tc>
        <w:tc>
          <w:tcPr>
            <w:tcW w:w="630" w:type="dxa"/>
          </w:tcPr>
          <w:p w:rsidR="0067062F" w:rsidRDefault="0067062F" w:rsidP="005D5AD2">
            <w:pPr>
              <w:jc w:val="center"/>
            </w:pPr>
            <w:r w:rsidRPr="00BE6E8B">
              <w:rPr>
                <w:rFonts w:ascii="Arial" w:hAnsi="Arial" w:cs="Arial"/>
                <w:sz w:val="18"/>
                <w:szCs w:val="18"/>
              </w:rPr>
              <w:t>CO</w:t>
            </w:r>
            <w:r w:rsidR="004B715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67062F" w:rsidRPr="004126E9" w:rsidRDefault="0067062F" w:rsidP="005D5AD2">
            <w:pPr>
              <w:jc w:val="center"/>
              <w:rPr>
                <w:rFonts w:ascii="Arial" w:hAnsi="Arial" w:cs="Arial"/>
              </w:rPr>
            </w:pPr>
            <w:r w:rsidRPr="004126E9">
              <w:rPr>
                <w:rFonts w:ascii="Arial" w:hAnsi="Arial" w:cs="Arial"/>
              </w:rPr>
              <w:t>[2M]</w:t>
            </w:r>
          </w:p>
        </w:tc>
      </w:tr>
      <w:tr w:rsidR="0067062F" w:rsidRPr="004126E9" w:rsidTr="00040D4D">
        <w:tc>
          <w:tcPr>
            <w:tcW w:w="540" w:type="dxa"/>
          </w:tcPr>
          <w:p w:rsidR="0067062F" w:rsidRPr="00C30C28" w:rsidRDefault="0067062F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10</w:t>
            </w:r>
          </w:p>
        </w:tc>
        <w:tc>
          <w:tcPr>
            <w:tcW w:w="8910" w:type="dxa"/>
          </w:tcPr>
          <w:p w:rsidR="0067062F" w:rsidRPr="00542ED5" w:rsidRDefault="0067062F" w:rsidP="009508B9">
            <w:pPr>
              <w:rPr>
                <w:rFonts w:ascii="Arial" w:hAnsi="Arial" w:cs="Arial"/>
              </w:rPr>
            </w:pPr>
            <w:r w:rsidRPr="00542ED5">
              <w:rPr>
                <w:rFonts w:ascii="Arial" w:hAnsi="Arial" w:cs="Arial"/>
              </w:rPr>
              <w:t xml:space="preserve">Find </w:t>
            </w:r>
            <w:r w:rsidRPr="00542ED5">
              <w:rPr>
                <w:rFonts w:ascii="Arial" w:hAnsi="Arial" w:cs="Arial"/>
                <w:position w:val="-30"/>
              </w:rPr>
              <w:object w:dxaOrig="1680" w:dyaOrig="720">
                <v:shape id="_x0000_i1032" type="#_x0000_t75" style="width:84.15pt;height:36pt" o:ole="">
                  <v:imagedata r:id="rId23" o:title=""/>
                </v:shape>
                <o:OLEObject Type="Embed" ProgID="Equation.3" ShapeID="_x0000_i1032" DrawAspect="Content" ObjectID="_1738563020" r:id="rId24"/>
              </w:object>
            </w:r>
            <w:r w:rsidRPr="00542ED5">
              <w:rPr>
                <w:rFonts w:ascii="Arial" w:hAnsi="Arial" w:cs="Arial"/>
              </w:rPr>
              <w:t xml:space="preserve">                                              </w:t>
            </w:r>
          </w:p>
        </w:tc>
        <w:tc>
          <w:tcPr>
            <w:tcW w:w="540" w:type="dxa"/>
          </w:tcPr>
          <w:p w:rsidR="0067062F" w:rsidRPr="004126E9" w:rsidRDefault="0067062F" w:rsidP="009508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L2</w:t>
            </w:r>
          </w:p>
        </w:tc>
        <w:tc>
          <w:tcPr>
            <w:tcW w:w="630" w:type="dxa"/>
          </w:tcPr>
          <w:p w:rsidR="0067062F" w:rsidRDefault="0067062F" w:rsidP="005D5AD2">
            <w:pPr>
              <w:jc w:val="center"/>
            </w:pPr>
            <w:r w:rsidRPr="00BE6E8B">
              <w:rPr>
                <w:rFonts w:ascii="Arial" w:hAnsi="Arial" w:cs="Arial"/>
                <w:sz w:val="18"/>
                <w:szCs w:val="18"/>
              </w:rPr>
              <w:t>CO</w:t>
            </w:r>
            <w:r w:rsidR="004B715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67062F" w:rsidRPr="004126E9" w:rsidRDefault="0067062F" w:rsidP="005D5AD2">
            <w:pPr>
              <w:jc w:val="center"/>
              <w:rPr>
                <w:rFonts w:ascii="Arial" w:hAnsi="Arial" w:cs="Arial"/>
              </w:rPr>
            </w:pPr>
            <w:r w:rsidRPr="004126E9">
              <w:rPr>
                <w:rFonts w:ascii="Arial" w:hAnsi="Arial" w:cs="Arial"/>
              </w:rPr>
              <w:t>[2M]</w:t>
            </w:r>
          </w:p>
        </w:tc>
      </w:tr>
    </w:tbl>
    <w:p w:rsidR="00061C60" w:rsidRDefault="00061C60" w:rsidP="00061C60">
      <w:pPr>
        <w:rPr>
          <w:rFonts w:ascii="Arial" w:hAnsi="Arial" w:cs="Arial"/>
          <w:b/>
          <w:sz w:val="10"/>
        </w:rPr>
      </w:pPr>
    </w:p>
    <w:p w:rsidR="00C30C28" w:rsidRPr="00502698" w:rsidRDefault="00C30C28" w:rsidP="00C30C2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</w:t>
      </w:r>
      <w:r w:rsidR="00E318E4">
        <w:rPr>
          <w:rFonts w:ascii="Arial" w:hAnsi="Arial" w:cs="Arial"/>
          <w:b/>
        </w:rPr>
        <w:t xml:space="preserve">       </w:t>
      </w:r>
      <w:r w:rsidRPr="00502698">
        <w:rPr>
          <w:rFonts w:ascii="Arial" w:hAnsi="Arial" w:cs="Arial"/>
          <w:b/>
        </w:rPr>
        <w:t>Part – B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ab/>
        <w:t xml:space="preserve"> Max.Marks:</w:t>
      </w:r>
      <w:r w:rsidRPr="00502698">
        <w:rPr>
          <w:rFonts w:ascii="Arial" w:hAnsi="Arial" w:cs="Arial"/>
          <w:b/>
        </w:rPr>
        <w:t>50</w:t>
      </w:r>
    </w:p>
    <w:p w:rsidR="00C30C28" w:rsidRDefault="00C30C28" w:rsidP="00C30C28">
      <w:pPr>
        <w:jc w:val="center"/>
        <w:rPr>
          <w:rFonts w:ascii="Arial" w:hAnsi="Arial" w:cs="Arial"/>
          <w:b/>
          <w:sz w:val="10"/>
        </w:rPr>
      </w:pPr>
      <w:r w:rsidRPr="00A7423D">
        <w:rPr>
          <w:rFonts w:ascii="Arial" w:hAnsi="Arial" w:cs="Arial"/>
          <w:b/>
        </w:rPr>
        <w:t>ANSWER ANY FIVE</w:t>
      </w:r>
      <w:r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EACH QUESTION CARRIES 10 MARKS</w:t>
      </w:r>
      <w:r w:rsidRPr="00A7423D">
        <w:rPr>
          <w:rFonts w:ascii="Arial" w:hAnsi="Arial" w:cs="Arial"/>
          <w:b/>
        </w:rPr>
        <w:t>.</w:t>
      </w:r>
    </w:p>
    <w:p w:rsidR="00CF7DE2" w:rsidRPr="002226AD" w:rsidRDefault="00CF7DE2" w:rsidP="000C2A1D">
      <w:pPr>
        <w:jc w:val="right"/>
        <w:rPr>
          <w:rFonts w:ascii="Arial" w:hAnsi="Arial" w:cs="Arial"/>
          <w:b/>
          <w:sz w:val="2"/>
        </w:rPr>
      </w:pPr>
    </w:p>
    <w:tbl>
      <w:tblPr>
        <w:tblW w:w="11343" w:type="dxa"/>
        <w:tblInd w:w="-252" w:type="dxa"/>
        <w:tblLayout w:type="fixed"/>
        <w:tblLook w:val="04A0"/>
      </w:tblPr>
      <w:tblGrid>
        <w:gridCol w:w="630"/>
        <w:gridCol w:w="430"/>
        <w:gridCol w:w="8390"/>
        <w:gridCol w:w="540"/>
        <w:gridCol w:w="633"/>
        <w:gridCol w:w="720"/>
      </w:tblGrid>
      <w:tr w:rsidR="0006370E" w:rsidRPr="00F40D2A" w:rsidTr="00040D4D">
        <w:tc>
          <w:tcPr>
            <w:tcW w:w="630" w:type="dxa"/>
          </w:tcPr>
          <w:p w:rsidR="0006370E" w:rsidRPr="006B240C" w:rsidRDefault="0006370E" w:rsidP="005D5AD2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06370E" w:rsidRPr="006B240C" w:rsidRDefault="0006370E" w:rsidP="005D5AD2">
            <w:pPr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390" w:type="dxa"/>
          </w:tcPr>
          <w:p w:rsidR="0006370E" w:rsidRPr="006B240C" w:rsidRDefault="0006370E" w:rsidP="005D5AD2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06370E" w:rsidRPr="00AB4794" w:rsidRDefault="0006370E" w:rsidP="005D5AD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D5AD2">
              <w:rPr>
                <w:rFonts w:ascii="Arial" w:hAnsi="Arial" w:cs="Arial"/>
                <w:b/>
                <w:sz w:val="12"/>
                <w:szCs w:val="14"/>
              </w:rPr>
              <w:t>BCLL</w:t>
            </w:r>
          </w:p>
        </w:tc>
        <w:tc>
          <w:tcPr>
            <w:tcW w:w="633" w:type="dxa"/>
          </w:tcPr>
          <w:p w:rsidR="0006370E" w:rsidRPr="00AB4794" w:rsidRDefault="0006370E" w:rsidP="005D5AD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720" w:type="dxa"/>
          </w:tcPr>
          <w:p w:rsidR="0006370E" w:rsidRPr="00AB4794" w:rsidRDefault="0006370E" w:rsidP="005D5AD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67062F" w:rsidRPr="00F40D2A" w:rsidTr="00040D4D">
        <w:tc>
          <w:tcPr>
            <w:tcW w:w="630" w:type="dxa"/>
          </w:tcPr>
          <w:p w:rsidR="0067062F" w:rsidRPr="00F40D2A" w:rsidRDefault="0067062F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.</w:t>
            </w:r>
          </w:p>
        </w:tc>
        <w:tc>
          <w:tcPr>
            <w:tcW w:w="430" w:type="dxa"/>
          </w:tcPr>
          <w:p w:rsidR="0067062F" w:rsidRPr="00F40D2A" w:rsidRDefault="0067062F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67062F" w:rsidRPr="00542ED5" w:rsidRDefault="0067062F" w:rsidP="009508B9">
            <w:pPr>
              <w:rPr>
                <w:rFonts w:ascii="Arial" w:eastAsia="Calibri" w:hAnsi="Arial" w:cs="Arial"/>
              </w:rPr>
            </w:pPr>
            <w:r w:rsidRPr="00542ED5">
              <w:rPr>
                <w:rFonts w:ascii="Arial" w:eastAsia="Calibri" w:hAnsi="Arial" w:cs="Arial"/>
              </w:rPr>
              <w:t xml:space="preserve">Evaluate </w:t>
            </w:r>
            <w:r w:rsidRPr="00542ED5">
              <w:rPr>
                <w:rFonts w:ascii="Arial" w:eastAsia="Calibri" w:hAnsi="Arial" w:cs="Arial"/>
                <w:position w:val="-10"/>
              </w:rPr>
              <w:object w:dxaOrig="1359" w:dyaOrig="360">
                <v:shape id="_x0000_i1033" type="#_x0000_t75" style="width:67.8pt;height:18.25pt" o:ole="">
                  <v:imagedata r:id="rId25" o:title=""/>
                </v:shape>
                <o:OLEObject Type="Embed" ProgID="Equation.3" ShapeID="_x0000_i1033" DrawAspect="Content" ObjectID="_1738563021" r:id="rId26"/>
              </w:object>
            </w:r>
            <w:r w:rsidRPr="00542ED5">
              <w:rPr>
                <w:rFonts w:ascii="Arial" w:eastAsia="Calibri" w:hAnsi="Arial" w:cs="Arial"/>
              </w:rPr>
              <w:t xml:space="preserve"> </w:t>
            </w:r>
            <w:r w:rsidR="006C58E7" w:rsidRPr="00542ED5">
              <w:rPr>
                <w:rFonts w:ascii="Arial" w:eastAsia="Calibri" w:hAnsi="Arial" w:cs="Arial"/>
              </w:rPr>
              <w:fldChar w:fldCharType="begin"/>
            </w:r>
            <w:r w:rsidRPr="00542ED5">
              <w:rPr>
                <w:rFonts w:ascii="Arial" w:eastAsia="Calibri" w:hAnsi="Arial" w:cs="Arial"/>
              </w:rPr>
              <w:instrText xml:space="preserve"> QUOTE </w:instrText>
            </w:r>
            <w:r w:rsidR="004B7153" w:rsidRPr="006C58E7">
              <w:rPr>
                <w:rFonts w:ascii="Arial" w:eastAsia="Calibri" w:hAnsi="Arial" w:cs="Arial"/>
                <w:position w:val="-14"/>
              </w:rPr>
              <w:pict>
                <v:shape id="_x0000_i1034" type="#_x0000_t75" style="width:65.9pt;height:20.1pt" equationxml="&lt;">
                  <v:imagedata r:id="rId27" o:title="" chromakey="white"/>
                </v:shape>
              </w:pict>
            </w:r>
            <w:r w:rsidRPr="00542ED5">
              <w:rPr>
                <w:rFonts w:ascii="Arial" w:eastAsia="Calibri" w:hAnsi="Arial" w:cs="Arial"/>
              </w:rPr>
              <w:instrText xml:space="preserve"> </w:instrText>
            </w:r>
            <w:r w:rsidR="006C58E7" w:rsidRPr="00542ED5">
              <w:rPr>
                <w:rFonts w:ascii="Arial" w:eastAsia="Calibri" w:hAnsi="Arial" w:cs="Arial"/>
              </w:rPr>
              <w:fldChar w:fldCharType="end"/>
            </w:r>
            <w:r w:rsidRPr="00542ED5">
              <w:rPr>
                <w:rFonts w:ascii="Arial" w:eastAsia="Calibri" w:hAnsi="Arial" w:cs="Arial"/>
              </w:rPr>
              <w:t xml:space="preserve">   </w:t>
            </w:r>
          </w:p>
          <w:p w:rsidR="0067062F" w:rsidRPr="00542ED5" w:rsidRDefault="0067062F" w:rsidP="009508B9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67062F" w:rsidRPr="00DD5ECC" w:rsidRDefault="0067062F" w:rsidP="009508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L3</w:t>
            </w:r>
          </w:p>
        </w:tc>
        <w:tc>
          <w:tcPr>
            <w:tcW w:w="633" w:type="dxa"/>
          </w:tcPr>
          <w:p w:rsidR="0067062F" w:rsidRPr="003B7BBF" w:rsidRDefault="0067062F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67062F" w:rsidRPr="00F40D2A" w:rsidRDefault="0067062F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67062F" w:rsidRPr="00F40D2A" w:rsidTr="00040D4D">
        <w:tc>
          <w:tcPr>
            <w:tcW w:w="630" w:type="dxa"/>
          </w:tcPr>
          <w:p w:rsidR="0067062F" w:rsidRPr="00F40D2A" w:rsidRDefault="0067062F" w:rsidP="005D5AD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7062F" w:rsidRPr="00F40D2A" w:rsidRDefault="0067062F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67062F" w:rsidRPr="00542ED5" w:rsidRDefault="0067062F" w:rsidP="009508B9">
            <w:pPr>
              <w:rPr>
                <w:rFonts w:ascii="Arial" w:hAnsi="Arial" w:cs="Arial"/>
              </w:rPr>
            </w:pPr>
            <w:r w:rsidRPr="00542ED5">
              <w:rPr>
                <w:rFonts w:ascii="Arial" w:hAnsi="Arial" w:cs="Arial"/>
              </w:rPr>
              <w:t xml:space="preserve">Using Convolution theorem, evaluate </w:t>
            </w:r>
            <w:r w:rsidRPr="00542ED5">
              <w:rPr>
                <w:rFonts w:ascii="Arial" w:hAnsi="Arial" w:cs="Arial"/>
                <w:position w:val="-30"/>
              </w:rPr>
              <w:object w:dxaOrig="2060" w:dyaOrig="720">
                <v:shape id="_x0000_i1035" type="#_x0000_t75" style="width:102.85pt;height:36pt" o:ole="">
                  <v:imagedata r:id="rId28" o:title=""/>
                </v:shape>
                <o:OLEObject Type="Embed" ProgID="Equation.3" ShapeID="_x0000_i1035" DrawAspect="Content" ObjectID="_1738563022" r:id="rId29"/>
              </w:object>
            </w:r>
          </w:p>
        </w:tc>
        <w:tc>
          <w:tcPr>
            <w:tcW w:w="540" w:type="dxa"/>
          </w:tcPr>
          <w:p w:rsidR="0067062F" w:rsidRPr="00DD5ECC" w:rsidRDefault="0067062F" w:rsidP="009508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L3</w:t>
            </w:r>
          </w:p>
        </w:tc>
        <w:tc>
          <w:tcPr>
            <w:tcW w:w="633" w:type="dxa"/>
          </w:tcPr>
          <w:p w:rsidR="0067062F" w:rsidRPr="003B7BBF" w:rsidRDefault="0067062F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67062F" w:rsidRPr="00F40D2A" w:rsidRDefault="0067062F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67062F" w:rsidRPr="00F40D2A" w:rsidTr="00040D4D">
        <w:tc>
          <w:tcPr>
            <w:tcW w:w="630" w:type="dxa"/>
          </w:tcPr>
          <w:p w:rsidR="0067062F" w:rsidRPr="006D4C55" w:rsidRDefault="0067062F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67062F" w:rsidRPr="006D4C55" w:rsidRDefault="0067062F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67062F" w:rsidRPr="00542ED5" w:rsidRDefault="0067062F" w:rsidP="009508B9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67062F" w:rsidRPr="00DD5ECC" w:rsidRDefault="0067062F" w:rsidP="009508B9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</w:tcPr>
          <w:p w:rsidR="0067062F" w:rsidRPr="006D4C55" w:rsidRDefault="0067062F" w:rsidP="005D5A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67062F" w:rsidRPr="006D4C55" w:rsidRDefault="0067062F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62F" w:rsidRPr="00F40D2A" w:rsidTr="00040D4D">
        <w:tc>
          <w:tcPr>
            <w:tcW w:w="630" w:type="dxa"/>
          </w:tcPr>
          <w:p w:rsidR="0067062F" w:rsidRPr="00F40D2A" w:rsidRDefault="0067062F" w:rsidP="005D5A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67062F" w:rsidRPr="00F40D2A" w:rsidRDefault="0067062F" w:rsidP="005D5AD2">
            <w:pPr>
              <w:rPr>
                <w:rFonts w:ascii="Arial" w:hAnsi="Arial" w:cs="Arial"/>
              </w:rPr>
            </w:pPr>
          </w:p>
        </w:tc>
        <w:tc>
          <w:tcPr>
            <w:tcW w:w="8390" w:type="dxa"/>
          </w:tcPr>
          <w:p w:rsidR="0067062F" w:rsidRPr="00542ED5" w:rsidRDefault="0067062F" w:rsidP="009508B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42ED5">
              <w:rPr>
                <w:rFonts w:ascii="Arial" w:hAnsi="Arial" w:cs="Arial"/>
                <w:sz w:val="24"/>
                <w:szCs w:val="24"/>
              </w:rPr>
              <w:t>Solve the difference equation, using Z-transform</w:t>
            </w:r>
          </w:p>
          <w:p w:rsidR="0067062F" w:rsidRPr="00542ED5" w:rsidRDefault="0067062F" w:rsidP="009508B9">
            <w:pPr>
              <w:rPr>
                <w:rFonts w:ascii="Arial" w:hAnsi="Arial" w:cs="Arial"/>
              </w:rPr>
            </w:pPr>
            <w:r w:rsidRPr="00542ED5">
              <w:rPr>
                <w:rFonts w:ascii="Arial" w:hAnsi="Arial" w:cs="Arial"/>
                <w:position w:val="-12"/>
              </w:rPr>
              <w:object w:dxaOrig="2140" w:dyaOrig="360">
                <v:shape id="_x0000_i1036" type="#_x0000_t75" style="width:107.05pt;height:18.25pt" o:ole="">
                  <v:imagedata r:id="rId30" o:title=""/>
                </v:shape>
                <o:OLEObject Type="Embed" ProgID="Equation.3" ShapeID="_x0000_i1036" DrawAspect="Content" ObjectID="_1738563023" r:id="rId31"/>
              </w:object>
            </w:r>
            <w:r w:rsidRPr="00542ED5">
              <w:rPr>
                <w:rFonts w:ascii="Arial" w:hAnsi="Arial" w:cs="Arial"/>
              </w:rPr>
              <w:t xml:space="preserve">   given   </w:t>
            </w:r>
            <w:r w:rsidRPr="00542ED5">
              <w:rPr>
                <w:rFonts w:ascii="Arial" w:hAnsi="Arial" w:cs="Arial"/>
                <w:position w:val="-12"/>
              </w:rPr>
              <w:object w:dxaOrig="1300" w:dyaOrig="360">
                <v:shape id="_x0000_i1037" type="#_x0000_t75" style="width:65pt;height:18.25pt" o:ole="">
                  <v:imagedata r:id="rId32" o:title=""/>
                </v:shape>
                <o:OLEObject Type="Embed" ProgID="Equation.3" ShapeID="_x0000_i1037" DrawAspect="Content" ObjectID="_1738563024" r:id="rId33"/>
              </w:object>
            </w:r>
            <w:r w:rsidRPr="00542ED5">
              <w:rPr>
                <w:rFonts w:ascii="Arial" w:hAnsi="Arial" w:cs="Arial"/>
                <w:position w:val="-12"/>
              </w:rPr>
              <w:t>.</w:t>
            </w:r>
          </w:p>
        </w:tc>
        <w:tc>
          <w:tcPr>
            <w:tcW w:w="540" w:type="dxa"/>
          </w:tcPr>
          <w:p w:rsidR="0067062F" w:rsidRPr="00DD5ECC" w:rsidRDefault="0067062F" w:rsidP="009508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L4</w:t>
            </w:r>
          </w:p>
        </w:tc>
        <w:tc>
          <w:tcPr>
            <w:tcW w:w="633" w:type="dxa"/>
          </w:tcPr>
          <w:p w:rsidR="0067062F" w:rsidRPr="003B7BBF" w:rsidRDefault="0067062F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67062F" w:rsidRPr="00F40D2A" w:rsidRDefault="0067062F" w:rsidP="005D5AD2">
            <w:pPr>
              <w:rPr>
                <w:rFonts w:ascii="Arial" w:hAnsi="Arial" w:cs="Arial"/>
              </w:rPr>
            </w:pPr>
            <w:r w:rsidRPr="004B7153">
              <w:rPr>
                <w:rFonts w:ascii="Arial" w:hAnsi="Arial" w:cs="Arial"/>
                <w:sz w:val="20"/>
              </w:rPr>
              <w:t>[</w:t>
            </w:r>
            <w:r w:rsidR="004B7153" w:rsidRPr="004B7153">
              <w:rPr>
                <w:rFonts w:ascii="Arial" w:hAnsi="Arial" w:cs="Arial"/>
                <w:sz w:val="20"/>
              </w:rPr>
              <w:t>10</w:t>
            </w:r>
            <w:r w:rsidRPr="004B7153">
              <w:rPr>
                <w:rFonts w:ascii="Arial" w:hAnsi="Arial" w:cs="Arial"/>
                <w:sz w:val="20"/>
              </w:rPr>
              <w:t>M]</w:t>
            </w:r>
          </w:p>
        </w:tc>
      </w:tr>
      <w:tr w:rsidR="0067062F" w:rsidRPr="00F40D2A" w:rsidTr="00040D4D">
        <w:tc>
          <w:tcPr>
            <w:tcW w:w="630" w:type="dxa"/>
          </w:tcPr>
          <w:p w:rsidR="0067062F" w:rsidRPr="006D4C55" w:rsidRDefault="0067062F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67062F" w:rsidRPr="006D4C55" w:rsidRDefault="0067062F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67062F" w:rsidRPr="006D4C55" w:rsidRDefault="0067062F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67062F" w:rsidRPr="006D4C55" w:rsidRDefault="0067062F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67062F" w:rsidRPr="006D4C55" w:rsidRDefault="0067062F" w:rsidP="005D5A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67062F" w:rsidRPr="006D4C55" w:rsidRDefault="0067062F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62F" w:rsidRPr="00F40D2A" w:rsidTr="00040D4D">
        <w:tc>
          <w:tcPr>
            <w:tcW w:w="630" w:type="dxa"/>
          </w:tcPr>
          <w:p w:rsidR="0067062F" w:rsidRPr="00F40D2A" w:rsidRDefault="0067062F" w:rsidP="005D5A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67062F" w:rsidRPr="00F40D2A" w:rsidRDefault="0067062F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67062F" w:rsidRPr="00542ED5" w:rsidRDefault="0067062F" w:rsidP="009508B9">
            <w:pPr>
              <w:tabs>
                <w:tab w:val="left" w:pos="630"/>
              </w:tabs>
              <w:jc w:val="both"/>
              <w:rPr>
                <w:rFonts w:ascii="Arial" w:hAnsi="Arial" w:cs="Arial"/>
                <w:lang w:val="fr-FR"/>
              </w:rPr>
            </w:pPr>
            <w:r w:rsidRPr="00542ED5">
              <w:rPr>
                <w:rFonts w:ascii="Arial" w:hAnsi="Arial" w:cs="Arial"/>
                <w:lang w:val="fr-FR"/>
              </w:rPr>
              <w:t>Solve x (y – z ) p  + y (z –x ) q = z (x-y).</w:t>
            </w:r>
          </w:p>
          <w:p w:rsidR="0067062F" w:rsidRPr="00542ED5" w:rsidRDefault="0067062F" w:rsidP="009508B9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67062F" w:rsidRPr="00DD5ECC" w:rsidRDefault="0067062F" w:rsidP="009508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L3</w:t>
            </w:r>
          </w:p>
        </w:tc>
        <w:tc>
          <w:tcPr>
            <w:tcW w:w="633" w:type="dxa"/>
          </w:tcPr>
          <w:p w:rsidR="0067062F" w:rsidRPr="004126E9" w:rsidRDefault="0067062F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67062F" w:rsidRPr="00F40D2A" w:rsidRDefault="0067062F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67062F" w:rsidRPr="00F40D2A" w:rsidTr="00040D4D">
        <w:tc>
          <w:tcPr>
            <w:tcW w:w="630" w:type="dxa"/>
          </w:tcPr>
          <w:p w:rsidR="0067062F" w:rsidRPr="00F40D2A" w:rsidRDefault="0067062F" w:rsidP="005D5AD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7062F" w:rsidRPr="00F40D2A" w:rsidRDefault="0067062F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67062F" w:rsidRPr="00542ED5" w:rsidRDefault="0067062F" w:rsidP="009508B9">
            <w:pPr>
              <w:rPr>
                <w:rFonts w:ascii="Arial" w:hAnsi="Arial" w:cs="Arial"/>
              </w:rPr>
            </w:pPr>
            <w:r w:rsidRPr="00542ED5">
              <w:rPr>
                <w:rFonts w:ascii="Arial" w:hAnsi="Arial" w:cs="Arial"/>
              </w:rPr>
              <w:t xml:space="preserve">Solve </w:t>
            </w:r>
            <w:r w:rsidRPr="00542ED5">
              <w:rPr>
                <w:rFonts w:ascii="Arial" w:hAnsi="Arial" w:cs="Arial"/>
                <w:position w:val="-30"/>
              </w:rPr>
              <w:object w:dxaOrig="1740" w:dyaOrig="680">
                <v:shape id="_x0000_i1038" type="#_x0000_t75" style="width:86.95pt;height:34.15pt" o:ole="">
                  <v:imagedata r:id="rId34" o:title=""/>
                </v:shape>
                <o:OLEObject Type="Embed" ProgID="Equation.3" ShapeID="_x0000_i1038" DrawAspect="Content" ObjectID="_1738563025" r:id="rId35"/>
              </w:object>
            </w:r>
          </w:p>
        </w:tc>
        <w:tc>
          <w:tcPr>
            <w:tcW w:w="540" w:type="dxa"/>
          </w:tcPr>
          <w:p w:rsidR="0067062F" w:rsidRPr="00DD5ECC" w:rsidRDefault="0067062F" w:rsidP="009508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L2</w:t>
            </w:r>
          </w:p>
        </w:tc>
        <w:tc>
          <w:tcPr>
            <w:tcW w:w="633" w:type="dxa"/>
          </w:tcPr>
          <w:p w:rsidR="0067062F" w:rsidRPr="004126E9" w:rsidRDefault="0067062F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67062F" w:rsidRPr="00F40D2A" w:rsidRDefault="0067062F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67062F" w:rsidRPr="00F40D2A" w:rsidTr="00040D4D">
        <w:tc>
          <w:tcPr>
            <w:tcW w:w="630" w:type="dxa"/>
          </w:tcPr>
          <w:p w:rsidR="0067062F" w:rsidRPr="006D4C55" w:rsidRDefault="0067062F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67062F" w:rsidRPr="006D4C55" w:rsidRDefault="0067062F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0B391E" w:rsidRDefault="000B391E" w:rsidP="009508B9">
            <w:pPr>
              <w:rPr>
                <w:rFonts w:ascii="Arial" w:hAnsi="Arial" w:cs="Arial"/>
              </w:rPr>
            </w:pPr>
          </w:p>
          <w:p w:rsidR="000B391E" w:rsidRDefault="000B391E" w:rsidP="009508B9">
            <w:pPr>
              <w:rPr>
                <w:rFonts w:ascii="Arial" w:hAnsi="Arial" w:cs="Arial"/>
              </w:rPr>
            </w:pPr>
          </w:p>
          <w:p w:rsidR="00504315" w:rsidRDefault="00504315" w:rsidP="009508B9">
            <w:pPr>
              <w:rPr>
                <w:rFonts w:ascii="Arial" w:hAnsi="Arial" w:cs="Arial"/>
              </w:rPr>
            </w:pPr>
          </w:p>
          <w:p w:rsidR="00504315" w:rsidRDefault="00504315" w:rsidP="009508B9">
            <w:pPr>
              <w:rPr>
                <w:rFonts w:ascii="Arial" w:hAnsi="Arial" w:cs="Arial"/>
              </w:rPr>
            </w:pPr>
          </w:p>
          <w:p w:rsidR="00504315" w:rsidRDefault="00504315" w:rsidP="009508B9">
            <w:pPr>
              <w:rPr>
                <w:rFonts w:ascii="Arial" w:hAnsi="Arial" w:cs="Arial"/>
              </w:rPr>
            </w:pPr>
          </w:p>
          <w:p w:rsidR="002E326D" w:rsidRDefault="002E326D" w:rsidP="009508B9">
            <w:pPr>
              <w:rPr>
                <w:rFonts w:ascii="Arial" w:hAnsi="Arial" w:cs="Arial"/>
              </w:rPr>
            </w:pPr>
          </w:p>
          <w:p w:rsidR="002E326D" w:rsidRDefault="002E326D" w:rsidP="009508B9">
            <w:pPr>
              <w:rPr>
                <w:rFonts w:ascii="Arial" w:hAnsi="Arial" w:cs="Arial"/>
              </w:rPr>
            </w:pPr>
          </w:p>
          <w:p w:rsidR="002E326D" w:rsidRDefault="002E326D" w:rsidP="009508B9">
            <w:pPr>
              <w:rPr>
                <w:rFonts w:ascii="Arial" w:hAnsi="Arial" w:cs="Arial"/>
              </w:rPr>
            </w:pPr>
          </w:p>
          <w:p w:rsidR="00504315" w:rsidRPr="00542ED5" w:rsidRDefault="00504315" w:rsidP="009508B9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67062F" w:rsidRPr="00DD5ECC" w:rsidRDefault="0067062F" w:rsidP="009508B9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</w:tcPr>
          <w:p w:rsidR="0067062F" w:rsidRPr="006D4C55" w:rsidRDefault="0067062F" w:rsidP="005D5A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67062F" w:rsidRPr="006D4C55" w:rsidRDefault="0067062F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62F" w:rsidRPr="00F40D2A" w:rsidTr="00040D4D">
        <w:tc>
          <w:tcPr>
            <w:tcW w:w="630" w:type="dxa"/>
          </w:tcPr>
          <w:p w:rsidR="0067062F" w:rsidRPr="00F40D2A" w:rsidRDefault="0067062F" w:rsidP="005D5A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67062F" w:rsidRPr="00F40D2A" w:rsidRDefault="0067062F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67062F" w:rsidRPr="00542ED5" w:rsidRDefault="0067062F" w:rsidP="009508B9">
            <w:pPr>
              <w:rPr>
                <w:rFonts w:ascii="Arial" w:hAnsi="Arial" w:cs="Arial"/>
              </w:rPr>
            </w:pPr>
            <w:r w:rsidRPr="00542ED5">
              <w:rPr>
                <w:rFonts w:ascii="Arial" w:hAnsi="Arial" w:cs="Arial"/>
              </w:rPr>
              <w:t xml:space="preserve">Find the positive real root of the equation </w:t>
            </w:r>
            <w:r w:rsidRPr="00542ED5">
              <w:rPr>
                <w:rFonts w:ascii="Arial" w:hAnsi="Arial" w:cs="Arial"/>
                <w:position w:val="-12"/>
              </w:rPr>
              <w:object w:dxaOrig="1380" w:dyaOrig="380">
                <v:shape id="_x0000_i1039" type="#_x0000_t75" style="width:69.2pt;height:19.15pt" o:ole="">
                  <v:imagedata r:id="rId36" o:title=""/>
                </v:shape>
                <o:OLEObject Type="Embed" ProgID="Equation.3" ShapeID="_x0000_i1039" DrawAspect="Content" ObjectID="_1738563026" r:id="rId37"/>
              </w:object>
            </w:r>
            <w:r w:rsidRPr="00542ED5">
              <w:rPr>
                <w:rFonts w:ascii="Arial" w:hAnsi="Arial" w:cs="Arial"/>
              </w:rPr>
              <w:t xml:space="preserve"> correct to four decimal places by using the method of false position.</w:t>
            </w:r>
          </w:p>
        </w:tc>
        <w:tc>
          <w:tcPr>
            <w:tcW w:w="540" w:type="dxa"/>
          </w:tcPr>
          <w:p w:rsidR="0067062F" w:rsidRPr="00DD5ECC" w:rsidRDefault="0067062F" w:rsidP="009508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L3</w:t>
            </w:r>
          </w:p>
        </w:tc>
        <w:tc>
          <w:tcPr>
            <w:tcW w:w="633" w:type="dxa"/>
          </w:tcPr>
          <w:p w:rsidR="0067062F" w:rsidRPr="004126E9" w:rsidRDefault="0067062F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67062F" w:rsidRPr="00F40D2A" w:rsidRDefault="0067062F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67062F" w:rsidRPr="00F40D2A" w:rsidTr="00040D4D">
        <w:tc>
          <w:tcPr>
            <w:tcW w:w="630" w:type="dxa"/>
          </w:tcPr>
          <w:p w:rsidR="0067062F" w:rsidRPr="00F40D2A" w:rsidRDefault="0067062F" w:rsidP="005D5AD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7062F" w:rsidRPr="00F40D2A" w:rsidRDefault="0067062F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67062F" w:rsidRPr="00542ED5" w:rsidRDefault="0067062F" w:rsidP="009508B9">
            <w:pPr>
              <w:rPr>
                <w:rFonts w:ascii="Arial" w:hAnsi="Arial" w:cs="Arial"/>
              </w:rPr>
            </w:pPr>
            <w:r w:rsidRPr="00542ED5">
              <w:rPr>
                <w:rFonts w:ascii="Arial" w:hAnsi="Arial" w:cs="Arial"/>
              </w:rPr>
              <w:t xml:space="preserve">Evaluate the integral </w:t>
            </w:r>
            <w:r w:rsidRPr="00542ED5">
              <w:rPr>
                <w:rFonts w:ascii="Arial" w:hAnsi="Arial" w:cs="Arial"/>
                <w:position w:val="-30"/>
              </w:rPr>
              <w:object w:dxaOrig="660" w:dyaOrig="740">
                <v:shape id="_x0000_i1040" type="#_x0000_t75" style="width:32.75pt;height:37.4pt" o:ole="">
                  <v:imagedata r:id="rId38" o:title=""/>
                </v:shape>
                <o:OLEObject Type="Embed" ProgID="Equation.3" ShapeID="_x0000_i1040" DrawAspect="Content" ObjectID="_1738563027" r:id="rId39"/>
              </w:object>
            </w:r>
            <w:r w:rsidRPr="00542ED5">
              <w:rPr>
                <w:rFonts w:ascii="Arial" w:hAnsi="Arial" w:cs="Arial"/>
              </w:rPr>
              <w:t>by using Simpson’s 3/8</w:t>
            </w:r>
            <w:r w:rsidRPr="00542ED5">
              <w:rPr>
                <w:rFonts w:ascii="Arial" w:hAnsi="Arial" w:cs="Arial"/>
                <w:vertAlign w:val="superscript"/>
              </w:rPr>
              <w:t>th</w:t>
            </w:r>
            <w:r w:rsidRPr="00542ED5">
              <w:rPr>
                <w:rFonts w:ascii="Arial" w:hAnsi="Arial" w:cs="Arial"/>
              </w:rPr>
              <w:t xml:space="preserve"> rule.</w:t>
            </w:r>
          </w:p>
        </w:tc>
        <w:tc>
          <w:tcPr>
            <w:tcW w:w="540" w:type="dxa"/>
          </w:tcPr>
          <w:p w:rsidR="0067062F" w:rsidRPr="00DD5ECC" w:rsidRDefault="0067062F" w:rsidP="009508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L3</w:t>
            </w:r>
          </w:p>
        </w:tc>
        <w:tc>
          <w:tcPr>
            <w:tcW w:w="633" w:type="dxa"/>
          </w:tcPr>
          <w:p w:rsidR="0067062F" w:rsidRPr="004126E9" w:rsidRDefault="0067062F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67062F" w:rsidRPr="00F40D2A" w:rsidRDefault="0067062F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67062F" w:rsidRPr="00F40D2A" w:rsidTr="00040D4D">
        <w:tc>
          <w:tcPr>
            <w:tcW w:w="630" w:type="dxa"/>
          </w:tcPr>
          <w:p w:rsidR="0067062F" w:rsidRPr="006D4C55" w:rsidRDefault="0067062F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67062F" w:rsidRPr="006D4C55" w:rsidRDefault="0067062F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67062F" w:rsidRPr="00542ED5" w:rsidRDefault="0067062F" w:rsidP="009508B9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67062F" w:rsidRPr="00DD5ECC" w:rsidRDefault="0067062F" w:rsidP="009508B9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</w:tcPr>
          <w:p w:rsidR="0067062F" w:rsidRPr="006D4C55" w:rsidRDefault="0067062F" w:rsidP="005D5A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67062F" w:rsidRPr="006D4C55" w:rsidRDefault="0067062F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62F" w:rsidRPr="00F40D2A" w:rsidTr="00040D4D">
        <w:tc>
          <w:tcPr>
            <w:tcW w:w="630" w:type="dxa"/>
          </w:tcPr>
          <w:p w:rsidR="0067062F" w:rsidRPr="00F40D2A" w:rsidRDefault="0067062F" w:rsidP="005D5A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67062F" w:rsidRPr="00F40D2A" w:rsidRDefault="0067062F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67062F" w:rsidRPr="00542ED5" w:rsidRDefault="0067062F" w:rsidP="009508B9">
            <w:pPr>
              <w:pStyle w:val="ListParagraph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2ED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Determine the interpolating polynomial f(x) from the following table using Newton’s forward formula.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60"/>
              <w:gridCol w:w="660"/>
              <w:gridCol w:w="660"/>
              <w:gridCol w:w="660"/>
              <w:gridCol w:w="660"/>
            </w:tblGrid>
            <w:tr w:rsidR="0067062F" w:rsidRPr="00542ED5" w:rsidTr="009508B9">
              <w:trPr>
                <w:trHeight w:val="292"/>
                <w:jc w:val="center"/>
              </w:trPr>
              <w:tc>
                <w:tcPr>
                  <w:tcW w:w="660" w:type="dxa"/>
                  <w:shd w:val="clear" w:color="auto" w:fill="auto"/>
                </w:tcPr>
                <w:p w:rsidR="0067062F" w:rsidRPr="00542ED5" w:rsidRDefault="0067062F" w:rsidP="009508B9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660" w:type="dxa"/>
                  <w:shd w:val="clear" w:color="auto" w:fill="auto"/>
                </w:tcPr>
                <w:p w:rsidR="0067062F" w:rsidRPr="00542ED5" w:rsidRDefault="0067062F" w:rsidP="009508B9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60" w:type="dxa"/>
                  <w:shd w:val="clear" w:color="auto" w:fill="auto"/>
                </w:tcPr>
                <w:p w:rsidR="0067062F" w:rsidRPr="00542ED5" w:rsidRDefault="0067062F" w:rsidP="009508B9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60" w:type="dxa"/>
                  <w:shd w:val="clear" w:color="auto" w:fill="auto"/>
                </w:tcPr>
                <w:p w:rsidR="0067062F" w:rsidRPr="00542ED5" w:rsidRDefault="0067062F" w:rsidP="009508B9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0" w:type="dxa"/>
                  <w:shd w:val="clear" w:color="auto" w:fill="auto"/>
                </w:tcPr>
                <w:p w:rsidR="0067062F" w:rsidRPr="00542ED5" w:rsidRDefault="0067062F" w:rsidP="009508B9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67062F" w:rsidRPr="00542ED5" w:rsidTr="009508B9">
              <w:trPr>
                <w:trHeight w:val="283"/>
                <w:jc w:val="center"/>
              </w:trPr>
              <w:tc>
                <w:tcPr>
                  <w:tcW w:w="660" w:type="dxa"/>
                  <w:shd w:val="clear" w:color="auto" w:fill="auto"/>
                </w:tcPr>
                <w:p w:rsidR="0067062F" w:rsidRPr="00542ED5" w:rsidRDefault="0067062F" w:rsidP="009508B9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f(x)</w:t>
                  </w:r>
                </w:p>
              </w:tc>
              <w:tc>
                <w:tcPr>
                  <w:tcW w:w="660" w:type="dxa"/>
                  <w:shd w:val="clear" w:color="auto" w:fill="auto"/>
                </w:tcPr>
                <w:p w:rsidR="0067062F" w:rsidRPr="00542ED5" w:rsidRDefault="0067062F" w:rsidP="009508B9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60" w:type="dxa"/>
                  <w:shd w:val="clear" w:color="auto" w:fill="auto"/>
                </w:tcPr>
                <w:p w:rsidR="0067062F" w:rsidRPr="00542ED5" w:rsidRDefault="0067062F" w:rsidP="009508B9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60" w:type="dxa"/>
                  <w:shd w:val="clear" w:color="auto" w:fill="auto"/>
                </w:tcPr>
                <w:p w:rsidR="0067062F" w:rsidRPr="00542ED5" w:rsidRDefault="0067062F" w:rsidP="009508B9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660" w:type="dxa"/>
                  <w:shd w:val="clear" w:color="auto" w:fill="auto"/>
                </w:tcPr>
                <w:p w:rsidR="0067062F" w:rsidRPr="00542ED5" w:rsidRDefault="0067062F" w:rsidP="009508B9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67062F" w:rsidRPr="00542ED5" w:rsidRDefault="0067062F" w:rsidP="009508B9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67062F" w:rsidRPr="00DD5ECC" w:rsidRDefault="0067062F" w:rsidP="009508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L2</w:t>
            </w:r>
          </w:p>
        </w:tc>
        <w:tc>
          <w:tcPr>
            <w:tcW w:w="633" w:type="dxa"/>
          </w:tcPr>
          <w:p w:rsidR="0067062F" w:rsidRPr="004126E9" w:rsidRDefault="0067062F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67062F" w:rsidRPr="00F40D2A" w:rsidRDefault="0067062F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67062F" w:rsidRPr="00F40D2A" w:rsidTr="00040D4D">
        <w:tc>
          <w:tcPr>
            <w:tcW w:w="630" w:type="dxa"/>
          </w:tcPr>
          <w:p w:rsidR="0067062F" w:rsidRPr="00F40D2A" w:rsidRDefault="0067062F" w:rsidP="005D5AD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7062F" w:rsidRPr="00F40D2A" w:rsidRDefault="0067062F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67062F" w:rsidRPr="00542ED5" w:rsidRDefault="0067062F" w:rsidP="009508B9">
            <w:pPr>
              <w:pStyle w:val="ListParagraph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42ED5">
              <w:rPr>
                <w:rFonts w:ascii="Arial" w:eastAsia="Times New Roman" w:hAnsi="Arial" w:cs="Arial"/>
                <w:sz w:val="24"/>
                <w:szCs w:val="24"/>
              </w:rPr>
              <w:t>Evaluate the value of f(42) from the following data using Gauss formula.</w:t>
            </w:r>
          </w:p>
          <w:tbl>
            <w:tblPr>
              <w:tblW w:w="5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76"/>
              <w:gridCol w:w="876"/>
              <w:gridCol w:w="876"/>
              <w:gridCol w:w="876"/>
              <w:gridCol w:w="877"/>
              <w:gridCol w:w="877"/>
            </w:tblGrid>
            <w:tr w:rsidR="0067062F" w:rsidRPr="00542ED5" w:rsidTr="009508B9">
              <w:tc>
                <w:tcPr>
                  <w:tcW w:w="876" w:type="dxa"/>
                  <w:shd w:val="clear" w:color="auto" w:fill="auto"/>
                </w:tcPr>
                <w:p w:rsidR="0067062F" w:rsidRPr="00542ED5" w:rsidRDefault="0067062F" w:rsidP="009508B9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76" w:type="dxa"/>
                  <w:shd w:val="clear" w:color="auto" w:fill="auto"/>
                </w:tcPr>
                <w:p w:rsidR="0067062F" w:rsidRPr="00542ED5" w:rsidRDefault="0067062F" w:rsidP="009508B9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876" w:type="dxa"/>
                  <w:shd w:val="clear" w:color="auto" w:fill="auto"/>
                </w:tcPr>
                <w:p w:rsidR="0067062F" w:rsidRPr="00542ED5" w:rsidRDefault="0067062F" w:rsidP="009508B9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876" w:type="dxa"/>
                  <w:shd w:val="clear" w:color="auto" w:fill="auto"/>
                </w:tcPr>
                <w:p w:rsidR="0067062F" w:rsidRPr="00542ED5" w:rsidRDefault="0067062F" w:rsidP="009508B9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877" w:type="dxa"/>
                  <w:shd w:val="clear" w:color="auto" w:fill="auto"/>
                </w:tcPr>
                <w:p w:rsidR="0067062F" w:rsidRPr="00542ED5" w:rsidRDefault="0067062F" w:rsidP="009508B9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877" w:type="dxa"/>
                  <w:shd w:val="clear" w:color="auto" w:fill="auto"/>
                </w:tcPr>
                <w:p w:rsidR="0067062F" w:rsidRPr="00542ED5" w:rsidRDefault="0067062F" w:rsidP="009508B9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sz w:val="24"/>
                      <w:szCs w:val="24"/>
                    </w:rPr>
                    <w:t>40</w:t>
                  </w:r>
                </w:p>
              </w:tc>
            </w:tr>
            <w:tr w:rsidR="0067062F" w:rsidRPr="00542ED5" w:rsidTr="009508B9">
              <w:tc>
                <w:tcPr>
                  <w:tcW w:w="876" w:type="dxa"/>
                  <w:shd w:val="clear" w:color="auto" w:fill="auto"/>
                </w:tcPr>
                <w:p w:rsidR="0067062F" w:rsidRPr="00542ED5" w:rsidRDefault="0067062F" w:rsidP="009508B9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f(x)</w:t>
                  </w:r>
                </w:p>
              </w:tc>
              <w:tc>
                <w:tcPr>
                  <w:tcW w:w="876" w:type="dxa"/>
                  <w:shd w:val="clear" w:color="auto" w:fill="auto"/>
                </w:tcPr>
                <w:p w:rsidR="0067062F" w:rsidRPr="00542ED5" w:rsidRDefault="0067062F" w:rsidP="009508B9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sz w:val="24"/>
                      <w:szCs w:val="24"/>
                    </w:rPr>
                    <w:t>354</w:t>
                  </w:r>
                </w:p>
              </w:tc>
              <w:tc>
                <w:tcPr>
                  <w:tcW w:w="876" w:type="dxa"/>
                  <w:shd w:val="clear" w:color="auto" w:fill="auto"/>
                </w:tcPr>
                <w:p w:rsidR="0067062F" w:rsidRPr="00542ED5" w:rsidRDefault="0067062F" w:rsidP="009508B9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sz w:val="24"/>
                      <w:szCs w:val="24"/>
                    </w:rPr>
                    <w:t>332</w:t>
                  </w:r>
                </w:p>
              </w:tc>
              <w:tc>
                <w:tcPr>
                  <w:tcW w:w="876" w:type="dxa"/>
                  <w:shd w:val="clear" w:color="auto" w:fill="auto"/>
                </w:tcPr>
                <w:p w:rsidR="0067062F" w:rsidRPr="00542ED5" w:rsidRDefault="0067062F" w:rsidP="009508B9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sz w:val="24"/>
                      <w:szCs w:val="24"/>
                    </w:rPr>
                    <w:t>291</w:t>
                  </w:r>
                </w:p>
              </w:tc>
              <w:tc>
                <w:tcPr>
                  <w:tcW w:w="877" w:type="dxa"/>
                  <w:shd w:val="clear" w:color="auto" w:fill="auto"/>
                </w:tcPr>
                <w:p w:rsidR="0067062F" w:rsidRPr="00542ED5" w:rsidRDefault="0067062F" w:rsidP="009508B9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sz w:val="24"/>
                      <w:szCs w:val="24"/>
                    </w:rPr>
                    <w:t>260</w:t>
                  </w:r>
                </w:p>
              </w:tc>
              <w:tc>
                <w:tcPr>
                  <w:tcW w:w="877" w:type="dxa"/>
                  <w:shd w:val="clear" w:color="auto" w:fill="auto"/>
                </w:tcPr>
                <w:p w:rsidR="0067062F" w:rsidRPr="00542ED5" w:rsidRDefault="0067062F" w:rsidP="009508B9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sz w:val="24"/>
                      <w:szCs w:val="24"/>
                    </w:rPr>
                    <w:t>231</w:t>
                  </w:r>
                </w:p>
              </w:tc>
            </w:tr>
          </w:tbl>
          <w:p w:rsidR="0067062F" w:rsidRPr="00542ED5" w:rsidRDefault="0067062F" w:rsidP="009508B9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:rsidR="0067062F" w:rsidRPr="00DD5ECC" w:rsidRDefault="0067062F" w:rsidP="009508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L3</w:t>
            </w:r>
          </w:p>
        </w:tc>
        <w:tc>
          <w:tcPr>
            <w:tcW w:w="633" w:type="dxa"/>
          </w:tcPr>
          <w:p w:rsidR="0067062F" w:rsidRPr="004126E9" w:rsidRDefault="0067062F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67062F" w:rsidRPr="00F40D2A" w:rsidRDefault="0067062F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67062F" w:rsidRPr="00F40D2A" w:rsidTr="00040D4D">
        <w:tc>
          <w:tcPr>
            <w:tcW w:w="630" w:type="dxa"/>
          </w:tcPr>
          <w:p w:rsidR="0067062F" w:rsidRPr="006D4C55" w:rsidRDefault="0067062F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67062F" w:rsidRPr="006D4C55" w:rsidRDefault="0067062F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67062F" w:rsidRPr="00542ED5" w:rsidRDefault="0067062F" w:rsidP="009508B9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67062F" w:rsidRPr="00DD5ECC" w:rsidRDefault="0067062F" w:rsidP="009508B9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</w:tcPr>
          <w:p w:rsidR="0067062F" w:rsidRPr="006D4C55" w:rsidRDefault="0067062F" w:rsidP="005D5A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67062F" w:rsidRPr="006D4C55" w:rsidRDefault="0067062F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62F" w:rsidRPr="00F40D2A" w:rsidTr="00040D4D">
        <w:tc>
          <w:tcPr>
            <w:tcW w:w="630" w:type="dxa"/>
          </w:tcPr>
          <w:p w:rsidR="0067062F" w:rsidRPr="00F40D2A" w:rsidRDefault="0067062F" w:rsidP="005D5A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67062F" w:rsidRPr="00F40D2A" w:rsidRDefault="0067062F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67062F" w:rsidRPr="00542ED5" w:rsidRDefault="0067062F" w:rsidP="009508B9">
            <w:pPr>
              <w:rPr>
                <w:rFonts w:ascii="Arial" w:hAnsi="Arial" w:cs="Arial"/>
              </w:rPr>
            </w:pPr>
            <w:r w:rsidRPr="00542ED5">
              <w:rPr>
                <w:rFonts w:ascii="Arial" w:hAnsi="Arial" w:cs="Arial"/>
              </w:rPr>
              <w:t>Solve y</w:t>
            </w:r>
            <w:r w:rsidRPr="00542ED5">
              <w:rPr>
                <w:rFonts w:ascii="Arial" w:hAnsi="Arial" w:cs="Arial"/>
                <w:vertAlign w:val="superscript"/>
              </w:rPr>
              <w:t xml:space="preserve">1 </w:t>
            </w:r>
            <w:r w:rsidRPr="00542ED5">
              <w:rPr>
                <w:rFonts w:ascii="Arial" w:hAnsi="Arial" w:cs="Arial"/>
              </w:rPr>
              <w:t>= x-y</w:t>
            </w:r>
            <w:r w:rsidRPr="00542ED5">
              <w:rPr>
                <w:rFonts w:ascii="Arial" w:hAnsi="Arial" w:cs="Arial"/>
                <w:vertAlign w:val="superscript"/>
              </w:rPr>
              <w:t>2</w:t>
            </w:r>
            <w:r w:rsidRPr="00542ED5">
              <w:rPr>
                <w:rFonts w:ascii="Arial" w:hAnsi="Arial" w:cs="Arial"/>
              </w:rPr>
              <w:t>, y(0) = 1 using Taylor’s series method and evaluate y(0.1).</w:t>
            </w:r>
          </w:p>
        </w:tc>
        <w:tc>
          <w:tcPr>
            <w:tcW w:w="540" w:type="dxa"/>
          </w:tcPr>
          <w:p w:rsidR="0067062F" w:rsidRPr="00DD5ECC" w:rsidRDefault="0067062F" w:rsidP="009508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L3</w:t>
            </w:r>
          </w:p>
        </w:tc>
        <w:tc>
          <w:tcPr>
            <w:tcW w:w="633" w:type="dxa"/>
          </w:tcPr>
          <w:p w:rsidR="0067062F" w:rsidRPr="004126E9" w:rsidRDefault="0067062F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:rsidR="0067062F" w:rsidRPr="00F40D2A" w:rsidRDefault="0067062F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67062F" w:rsidRPr="00F40D2A" w:rsidTr="00040D4D">
        <w:tc>
          <w:tcPr>
            <w:tcW w:w="630" w:type="dxa"/>
          </w:tcPr>
          <w:p w:rsidR="0067062F" w:rsidRPr="00F40D2A" w:rsidRDefault="0067062F" w:rsidP="005D5AD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7062F" w:rsidRPr="00F40D2A" w:rsidRDefault="0067062F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67062F" w:rsidRPr="00542ED5" w:rsidRDefault="0067062F" w:rsidP="009508B9">
            <w:pPr>
              <w:rPr>
                <w:rFonts w:ascii="Arial" w:hAnsi="Arial" w:cs="Arial"/>
              </w:rPr>
            </w:pPr>
            <w:r w:rsidRPr="00542ED5">
              <w:rPr>
                <w:rFonts w:ascii="Arial" w:hAnsi="Arial" w:cs="Arial"/>
              </w:rPr>
              <w:t xml:space="preserve">Use Milne’s method to find </w:t>
            </w:r>
            <w:r w:rsidRPr="00542ED5">
              <w:rPr>
                <w:rFonts w:ascii="Arial" w:hAnsi="Arial" w:cs="Arial"/>
                <w:i/>
                <w:iCs/>
              </w:rPr>
              <w:t>y</w:t>
            </w:r>
            <w:r w:rsidRPr="00542ED5">
              <w:rPr>
                <w:rFonts w:ascii="Arial" w:hAnsi="Arial" w:cs="Arial"/>
              </w:rPr>
              <w:t>(4.4) given that 5</w:t>
            </w:r>
            <w:r w:rsidRPr="00542ED5">
              <w:rPr>
                <w:rFonts w:ascii="Arial" w:hAnsi="Arial" w:cs="Arial"/>
                <w:i/>
                <w:iCs/>
              </w:rPr>
              <w:t>xy</w:t>
            </w:r>
            <w:r w:rsidRPr="00542ED5">
              <w:rPr>
                <w:rFonts w:ascii="Arial" w:eastAsia="Arial Unicode MS" w:hAnsi="Arial" w:cs="Arial"/>
              </w:rPr>
              <w:t>′</w:t>
            </w:r>
            <w:r w:rsidRPr="00542ED5">
              <w:rPr>
                <w:rFonts w:ascii="Arial" w:hAnsi="Arial" w:cs="Arial"/>
              </w:rPr>
              <w:t xml:space="preserve"> + </w:t>
            </w:r>
            <w:r w:rsidRPr="00542ED5">
              <w:rPr>
                <w:rFonts w:ascii="Arial" w:hAnsi="Arial" w:cs="Arial"/>
                <w:i/>
                <w:iCs/>
              </w:rPr>
              <w:t>y</w:t>
            </w:r>
            <w:r w:rsidRPr="00542ED5">
              <w:rPr>
                <w:rFonts w:ascii="Arial" w:hAnsi="Arial" w:cs="Arial"/>
                <w:vertAlign w:val="superscript"/>
              </w:rPr>
              <w:t>2</w:t>
            </w:r>
            <w:r w:rsidRPr="00542ED5">
              <w:rPr>
                <w:rFonts w:ascii="Arial" w:hAnsi="Arial" w:cs="Arial"/>
              </w:rPr>
              <w:t xml:space="preserve"> – 2 = 0, </w:t>
            </w:r>
            <w:r w:rsidRPr="00542ED5">
              <w:rPr>
                <w:rFonts w:ascii="Arial" w:hAnsi="Arial" w:cs="Arial"/>
                <w:i/>
                <w:iCs/>
              </w:rPr>
              <w:t>y</w:t>
            </w:r>
            <w:r w:rsidRPr="00542ED5">
              <w:rPr>
                <w:rFonts w:ascii="Arial" w:hAnsi="Arial" w:cs="Arial"/>
              </w:rPr>
              <w:t xml:space="preserve">(4) = 1, </w:t>
            </w:r>
            <w:r w:rsidRPr="00542ED5">
              <w:rPr>
                <w:rFonts w:ascii="Arial" w:hAnsi="Arial" w:cs="Arial"/>
                <w:i/>
                <w:iCs/>
              </w:rPr>
              <w:t>y</w:t>
            </w:r>
            <w:r w:rsidRPr="00542ED5">
              <w:rPr>
                <w:rFonts w:ascii="Arial" w:hAnsi="Arial" w:cs="Arial"/>
              </w:rPr>
              <w:t xml:space="preserve">(4.1) = 1.0049, </w:t>
            </w:r>
            <w:r w:rsidRPr="00542ED5">
              <w:rPr>
                <w:rFonts w:ascii="Arial" w:hAnsi="Arial" w:cs="Arial"/>
                <w:i/>
                <w:iCs/>
              </w:rPr>
              <w:t>y</w:t>
            </w:r>
            <w:r w:rsidRPr="00542ED5">
              <w:rPr>
                <w:rFonts w:ascii="Arial" w:hAnsi="Arial" w:cs="Arial"/>
              </w:rPr>
              <w:t xml:space="preserve">(4.2) = 1.0097, </w:t>
            </w:r>
            <w:r w:rsidRPr="00542ED5">
              <w:rPr>
                <w:rFonts w:ascii="Arial" w:hAnsi="Arial" w:cs="Arial"/>
                <w:i/>
                <w:iCs/>
              </w:rPr>
              <w:t>y</w:t>
            </w:r>
            <w:r w:rsidRPr="00542ED5">
              <w:rPr>
                <w:rFonts w:ascii="Arial" w:hAnsi="Arial" w:cs="Arial"/>
              </w:rPr>
              <w:t>(4.3) = 1.0143.</w:t>
            </w:r>
          </w:p>
        </w:tc>
        <w:tc>
          <w:tcPr>
            <w:tcW w:w="540" w:type="dxa"/>
          </w:tcPr>
          <w:p w:rsidR="0067062F" w:rsidRPr="00DD5ECC" w:rsidRDefault="0067062F" w:rsidP="009508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L2</w:t>
            </w:r>
          </w:p>
        </w:tc>
        <w:tc>
          <w:tcPr>
            <w:tcW w:w="633" w:type="dxa"/>
          </w:tcPr>
          <w:p w:rsidR="0067062F" w:rsidRPr="004126E9" w:rsidRDefault="0067062F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:rsidR="0067062F" w:rsidRPr="00F40D2A" w:rsidRDefault="0067062F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67062F" w:rsidRPr="00F40D2A" w:rsidTr="00040D4D">
        <w:tc>
          <w:tcPr>
            <w:tcW w:w="630" w:type="dxa"/>
          </w:tcPr>
          <w:p w:rsidR="0067062F" w:rsidRPr="006D4C55" w:rsidRDefault="0067062F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67062F" w:rsidRPr="006D4C55" w:rsidRDefault="0067062F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67062F" w:rsidRPr="00542ED5" w:rsidRDefault="0067062F" w:rsidP="009508B9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67062F" w:rsidRPr="00DD5ECC" w:rsidRDefault="0067062F" w:rsidP="009508B9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</w:tcPr>
          <w:p w:rsidR="0067062F" w:rsidRPr="006D4C55" w:rsidRDefault="0067062F" w:rsidP="005D5A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67062F" w:rsidRPr="006D4C55" w:rsidRDefault="0067062F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62F" w:rsidRPr="00F40D2A" w:rsidTr="00040D4D">
        <w:tc>
          <w:tcPr>
            <w:tcW w:w="630" w:type="dxa"/>
          </w:tcPr>
          <w:p w:rsidR="0067062F" w:rsidRPr="00F40D2A" w:rsidRDefault="0067062F" w:rsidP="005D5A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67062F" w:rsidRPr="00F40D2A" w:rsidRDefault="0067062F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67062F" w:rsidRPr="00542ED5" w:rsidRDefault="0067062F" w:rsidP="009508B9">
            <w:pPr>
              <w:rPr>
                <w:rFonts w:ascii="Arial" w:hAnsi="Arial" w:cs="Arial"/>
              </w:rPr>
            </w:pPr>
            <w:r w:rsidRPr="00542ED5">
              <w:rPr>
                <w:rFonts w:ascii="Arial" w:hAnsi="Arial" w:cs="Arial"/>
              </w:rPr>
              <w:t xml:space="preserve">Find </w:t>
            </w:r>
            <w:r w:rsidRPr="00542ED5">
              <w:rPr>
                <w:rFonts w:ascii="Arial" w:hAnsi="Arial" w:cs="Arial"/>
                <w:position w:val="-10"/>
              </w:rPr>
              <w:object w:dxaOrig="1300" w:dyaOrig="340">
                <v:shape id="_x0000_i1041" type="#_x0000_t75" style="width:65pt;height:16.85pt" o:ole="">
                  <v:imagedata r:id="rId40" o:title=""/>
                </v:shape>
                <o:OLEObject Type="Embed" ProgID="Equation.3" ShapeID="_x0000_i1041" DrawAspect="Content" ObjectID="_1738563028" r:id="rId41"/>
              </w:object>
            </w:r>
          </w:p>
        </w:tc>
        <w:tc>
          <w:tcPr>
            <w:tcW w:w="540" w:type="dxa"/>
          </w:tcPr>
          <w:p w:rsidR="0067062F" w:rsidRPr="00DD5ECC" w:rsidRDefault="0067062F" w:rsidP="009508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L2</w:t>
            </w:r>
          </w:p>
        </w:tc>
        <w:tc>
          <w:tcPr>
            <w:tcW w:w="633" w:type="dxa"/>
          </w:tcPr>
          <w:p w:rsidR="0067062F" w:rsidRPr="004126E9" w:rsidRDefault="0067062F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</w:tcPr>
          <w:p w:rsidR="0067062F" w:rsidRPr="00F40D2A" w:rsidRDefault="0067062F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67062F" w:rsidRPr="00F40D2A" w:rsidTr="00040D4D">
        <w:tc>
          <w:tcPr>
            <w:tcW w:w="630" w:type="dxa"/>
          </w:tcPr>
          <w:p w:rsidR="0067062F" w:rsidRPr="00F40D2A" w:rsidRDefault="0067062F" w:rsidP="005D5AD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7062F" w:rsidRPr="00F40D2A" w:rsidRDefault="0067062F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67062F" w:rsidRPr="00542ED5" w:rsidRDefault="0067062F" w:rsidP="009508B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42ED5">
              <w:rPr>
                <w:rFonts w:ascii="Arial" w:hAnsi="Arial" w:cs="Arial"/>
                <w:sz w:val="24"/>
                <w:szCs w:val="24"/>
              </w:rPr>
              <w:t xml:space="preserve">Find </w:t>
            </w:r>
            <w:r w:rsidRPr="00542ED5">
              <w:rPr>
                <w:rFonts w:ascii="Arial" w:hAnsi="Arial" w:cs="Arial"/>
                <w:position w:val="-32"/>
                <w:sz w:val="24"/>
                <w:szCs w:val="24"/>
              </w:rPr>
              <w:object w:dxaOrig="1200" w:dyaOrig="760">
                <v:shape id="_x0000_i1042" type="#_x0000_t75" style="width:60.3pt;height:38.35pt" o:ole="">
                  <v:imagedata r:id="rId42" o:title=""/>
                </v:shape>
                <o:OLEObject Type="Embed" ProgID="Equation.3" ShapeID="_x0000_i1042" DrawAspect="Content" ObjectID="_1738563029" r:id="rId43"/>
              </w:object>
            </w:r>
          </w:p>
        </w:tc>
        <w:tc>
          <w:tcPr>
            <w:tcW w:w="540" w:type="dxa"/>
          </w:tcPr>
          <w:p w:rsidR="0067062F" w:rsidRPr="00DD5ECC" w:rsidRDefault="0067062F" w:rsidP="009508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L3</w:t>
            </w:r>
          </w:p>
        </w:tc>
        <w:tc>
          <w:tcPr>
            <w:tcW w:w="633" w:type="dxa"/>
          </w:tcPr>
          <w:p w:rsidR="0067062F" w:rsidRPr="004126E9" w:rsidRDefault="0067062F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67062F" w:rsidRPr="00F40D2A" w:rsidRDefault="0067062F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3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67062F" w:rsidRPr="00F40D2A" w:rsidTr="00040D4D">
        <w:tc>
          <w:tcPr>
            <w:tcW w:w="630" w:type="dxa"/>
          </w:tcPr>
          <w:p w:rsidR="0067062F" w:rsidRPr="00F40D2A" w:rsidRDefault="0067062F" w:rsidP="005D5AD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7062F" w:rsidRPr="00F40D2A" w:rsidRDefault="0067062F" w:rsidP="005D5A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390" w:type="dxa"/>
          </w:tcPr>
          <w:p w:rsidR="0067062F" w:rsidRPr="00542ED5" w:rsidRDefault="0067062F" w:rsidP="009508B9">
            <w:pPr>
              <w:rPr>
                <w:rFonts w:ascii="Arial" w:hAnsi="Arial" w:cs="Arial"/>
              </w:rPr>
            </w:pPr>
            <w:r w:rsidRPr="00542ED5">
              <w:rPr>
                <w:rFonts w:ascii="Arial" w:hAnsi="Arial" w:cs="Arial"/>
              </w:rPr>
              <w:t xml:space="preserve">Form a PDE by the elimination of arbitrary constants from </w:t>
            </w:r>
            <w:r w:rsidRPr="00542ED5">
              <w:rPr>
                <w:rFonts w:ascii="Arial" w:hAnsi="Arial" w:cs="Arial"/>
                <w:position w:val="-10"/>
              </w:rPr>
              <w:object w:dxaOrig="1260" w:dyaOrig="360">
                <v:shape id="_x0000_i1043" type="#_x0000_t75" style="width:63.1pt;height:18.25pt" o:ole="">
                  <v:imagedata r:id="rId44" o:title=""/>
                </v:shape>
                <o:OLEObject Type="Embed" ProgID="Equation.3" ShapeID="_x0000_i1043" DrawAspect="Content" ObjectID="_1738563030" r:id="rId45"/>
              </w:object>
            </w:r>
          </w:p>
        </w:tc>
        <w:tc>
          <w:tcPr>
            <w:tcW w:w="540" w:type="dxa"/>
          </w:tcPr>
          <w:p w:rsidR="0067062F" w:rsidRPr="00DD5ECC" w:rsidRDefault="0067062F" w:rsidP="009508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L2</w:t>
            </w:r>
          </w:p>
        </w:tc>
        <w:tc>
          <w:tcPr>
            <w:tcW w:w="633" w:type="dxa"/>
          </w:tcPr>
          <w:p w:rsidR="0067062F" w:rsidRPr="004126E9" w:rsidRDefault="0067062F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67062F" w:rsidRPr="00F40D2A" w:rsidRDefault="0067062F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3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67062F" w:rsidRPr="00F40D2A" w:rsidTr="00040D4D">
        <w:tc>
          <w:tcPr>
            <w:tcW w:w="630" w:type="dxa"/>
          </w:tcPr>
          <w:p w:rsidR="0067062F" w:rsidRPr="006D4C55" w:rsidRDefault="0067062F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67062F" w:rsidRPr="006D4C55" w:rsidRDefault="0067062F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67062F" w:rsidRPr="00542ED5" w:rsidRDefault="0067062F" w:rsidP="009508B9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67062F" w:rsidRPr="00DD5ECC" w:rsidRDefault="0067062F" w:rsidP="009508B9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</w:tcPr>
          <w:p w:rsidR="0067062F" w:rsidRPr="006D4C55" w:rsidRDefault="0067062F" w:rsidP="005D5A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67062F" w:rsidRPr="006D4C55" w:rsidRDefault="0067062F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62F" w:rsidRPr="00F40D2A" w:rsidTr="00040D4D">
        <w:tc>
          <w:tcPr>
            <w:tcW w:w="630" w:type="dxa"/>
          </w:tcPr>
          <w:p w:rsidR="0067062F" w:rsidRPr="00F40D2A" w:rsidRDefault="0067062F" w:rsidP="005D5A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67062F" w:rsidRPr="00F40D2A" w:rsidRDefault="0067062F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67062F" w:rsidRPr="00542ED5" w:rsidRDefault="0067062F" w:rsidP="009508B9">
            <w:pPr>
              <w:rPr>
                <w:rFonts w:ascii="Arial" w:hAnsi="Arial" w:cs="Arial"/>
              </w:rPr>
            </w:pPr>
            <w:r w:rsidRPr="00542ED5">
              <w:rPr>
                <w:rFonts w:ascii="Arial" w:hAnsi="Arial" w:cs="Arial"/>
              </w:rPr>
              <w:t>Derive the formula for cube root of any number using Newton Raphson method.</w:t>
            </w:r>
          </w:p>
        </w:tc>
        <w:tc>
          <w:tcPr>
            <w:tcW w:w="540" w:type="dxa"/>
          </w:tcPr>
          <w:p w:rsidR="0067062F" w:rsidRPr="00DD5ECC" w:rsidRDefault="0067062F" w:rsidP="009508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L2</w:t>
            </w:r>
          </w:p>
        </w:tc>
        <w:tc>
          <w:tcPr>
            <w:tcW w:w="633" w:type="dxa"/>
          </w:tcPr>
          <w:p w:rsidR="0067062F" w:rsidRPr="004126E9" w:rsidRDefault="0067062F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67062F" w:rsidRPr="00F40D2A" w:rsidRDefault="0067062F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67062F" w:rsidRPr="00F40D2A" w:rsidTr="00040D4D">
        <w:tc>
          <w:tcPr>
            <w:tcW w:w="630" w:type="dxa"/>
          </w:tcPr>
          <w:p w:rsidR="0067062F" w:rsidRPr="00F40D2A" w:rsidRDefault="0067062F" w:rsidP="005D5AD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7062F" w:rsidRPr="00F40D2A" w:rsidRDefault="0067062F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040D4D" w:rsidRDefault="0067062F" w:rsidP="009508B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2ED5">
              <w:rPr>
                <w:rFonts w:ascii="Arial" w:hAnsi="Arial" w:cs="Arial"/>
                <w:color w:val="000000"/>
                <w:sz w:val="24"/>
                <w:szCs w:val="24"/>
              </w:rPr>
              <w:t xml:space="preserve">Using Lagrange Interpolation find the value of y at </w:t>
            </w:r>
          </w:p>
          <w:p w:rsidR="0067062F" w:rsidRPr="00542ED5" w:rsidRDefault="0067062F" w:rsidP="009508B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42ED5">
              <w:rPr>
                <w:rFonts w:ascii="Arial" w:hAnsi="Arial" w:cs="Arial"/>
                <w:color w:val="000000"/>
                <w:sz w:val="24"/>
                <w:szCs w:val="24"/>
              </w:rPr>
              <w:t>x=2.Given y(0) = 18, y(1) = 4, y(3) = 9.</w:t>
            </w:r>
          </w:p>
        </w:tc>
        <w:tc>
          <w:tcPr>
            <w:tcW w:w="540" w:type="dxa"/>
          </w:tcPr>
          <w:p w:rsidR="0067062F" w:rsidRPr="00DD5ECC" w:rsidRDefault="0067062F" w:rsidP="009508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L2</w:t>
            </w:r>
          </w:p>
        </w:tc>
        <w:tc>
          <w:tcPr>
            <w:tcW w:w="633" w:type="dxa"/>
          </w:tcPr>
          <w:p w:rsidR="0067062F" w:rsidRPr="004126E9" w:rsidRDefault="0067062F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67062F" w:rsidRPr="00F40D2A" w:rsidRDefault="0067062F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3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67062F" w:rsidRPr="00F40D2A" w:rsidTr="00040D4D">
        <w:tc>
          <w:tcPr>
            <w:tcW w:w="630" w:type="dxa"/>
          </w:tcPr>
          <w:p w:rsidR="0067062F" w:rsidRPr="00F40D2A" w:rsidRDefault="0067062F" w:rsidP="005D5AD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7062F" w:rsidRPr="00F40D2A" w:rsidRDefault="0067062F" w:rsidP="005D5A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390" w:type="dxa"/>
          </w:tcPr>
          <w:p w:rsidR="0067062F" w:rsidRPr="00542ED5" w:rsidRDefault="0067062F" w:rsidP="009508B9">
            <w:pPr>
              <w:rPr>
                <w:rFonts w:ascii="Arial" w:hAnsi="Arial" w:cs="Arial"/>
              </w:rPr>
            </w:pPr>
            <w:r w:rsidRPr="00542ED5">
              <w:rPr>
                <w:rFonts w:ascii="Arial" w:hAnsi="Arial" w:cs="Arial"/>
              </w:rPr>
              <w:t>Given y</w:t>
            </w:r>
            <w:r w:rsidRPr="00542ED5">
              <w:rPr>
                <w:rFonts w:ascii="Arial" w:hAnsi="Arial" w:cs="Arial"/>
                <w:vertAlign w:val="superscript"/>
              </w:rPr>
              <w:t xml:space="preserve">1 </w:t>
            </w:r>
            <w:r w:rsidRPr="00542ED5">
              <w:rPr>
                <w:rFonts w:ascii="Arial" w:hAnsi="Arial" w:cs="Arial"/>
              </w:rPr>
              <w:t>= x+ sin y, y(1)=2.5 compute y(2) and with h=0.5 using Euler’s method.</w:t>
            </w:r>
          </w:p>
        </w:tc>
        <w:tc>
          <w:tcPr>
            <w:tcW w:w="540" w:type="dxa"/>
          </w:tcPr>
          <w:p w:rsidR="0067062F" w:rsidRPr="00DD5ECC" w:rsidRDefault="0067062F" w:rsidP="009508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L2</w:t>
            </w:r>
          </w:p>
        </w:tc>
        <w:tc>
          <w:tcPr>
            <w:tcW w:w="633" w:type="dxa"/>
          </w:tcPr>
          <w:p w:rsidR="0067062F" w:rsidRPr="004126E9" w:rsidRDefault="0067062F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:rsidR="0067062F" w:rsidRPr="00F40D2A" w:rsidRDefault="0067062F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3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0B391E" w:rsidRDefault="000B391E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0B391E" w:rsidRDefault="000B391E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040D4D">
      <w:footerReference w:type="even" r:id="rId46"/>
      <w:footerReference w:type="default" r:id="rId47"/>
      <w:pgSz w:w="11909" w:h="16834" w:code="9"/>
      <w:pgMar w:top="360" w:right="720" w:bottom="990" w:left="720" w:header="547" w:footer="139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EF2" w:rsidRDefault="005D0EF2">
      <w:r>
        <w:separator/>
      </w:r>
    </w:p>
  </w:endnote>
  <w:endnote w:type="continuationSeparator" w:id="1">
    <w:p w:rsidR="005D0EF2" w:rsidRDefault="005D0E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6C58E7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6C58E7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6C58E7" w:rsidRPr="004C67DA">
      <w:rPr>
        <w:b/>
        <w:sz w:val="20"/>
        <w:szCs w:val="20"/>
      </w:rPr>
      <w:fldChar w:fldCharType="separate"/>
    </w:r>
    <w:r w:rsidR="002E326D">
      <w:rPr>
        <w:b/>
        <w:noProof/>
        <w:sz w:val="20"/>
        <w:szCs w:val="20"/>
      </w:rPr>
      <w:t>2</w:t>
    </w:r>
    <w:r w:rsidR="006C58E7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6C58E7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6C58E7" w:rsidRPr="004C67DA">
      <w:rPr>
        <w:b/>
        <w:sz w:val="20"/>
        <w:szCs w:val="20"/>
      </w:rPr>
      <w:fldChar w:fldCharType="separate"/>
    </w:r>
    <w:r w:rsidR="002E326D">
      <w:rPr>
        <w:b/>
        <w:noProof/>
        <w:sz w:val="20"/>
        <w:szCs w:val="20"/>
      </w:rPr>
      <w:t>2</w:t>
    </w:r>
    <w:r w:rsidR="006C58E7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EF2" w:rsidRDefault="005D0EF2">
      <w:r>
        <w:separator/>
      </w:r>
    </w:p>
  </w:footnote>
  <w:footnote w:type="continuationSeparator" w:id="1">
    <w:p w:rsidR="005D0EF2" w:rsidRDefault="005D0E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0D4D"/>
    <w:rsid w:val="0004185E"/>
    <w:rsid w:val="000418CB"/>
    <w:rsid w:val="00053B20"/>
    <w:rsid w:val="000549F6"/>
    <w:rsid w:val="00054A62"/>
    <w:rsid w:val="00054AD6"/>
    <w:rsid w:val="00061579"/>
    <w:rsid w:val="00061C60"/>
    <w:rsid w:val="0006370E"/>
    <w:rsid w:val="00065B66"/>
    <w:rsid w:val="000739FD"/>
    <w:rsid w:val="00086502"/>
    <w:rsid w:val="0008783B"/>
    <w:rsid w:val="00090BC8"/>
    <w:rsid w:val="00090F38"/>
    <w:rsid w:val="00091C67"/>
    <w:rsid w:val="0009248D"/>
    <w:rsid w:val="00093E95"/>
    <w:rsid w:val="00094FD9"/>
    <w:rsid w:val="000963D4"/>
    <w:rsid w:val="00096A32"/>
    <w:rsid w:val="000B080E"/>
    <w:rsid w:val="000B391E"/>
    <w:rsid w:val="000C151B"/>
    <w:rsid w:val="000C2A1D"/>
    <w:rsid w:val="000C65B7"/>
    <w:rsid w:val="000C786E"/>
    <w:rsid w:val="000C7FEE"/>
    <w:rsid w:val="000D150D"/>
    <w:rsid w:val="000D37F3"/>
    <w:rsid w:val="000D6DA5"/>
    <w:rsid w:val="000D7FFB"/>
    <w:rsid w:val="000E377C"/>
    <w:rsid w:val="000E4006"/>
    <w:rsid w:val="000F1637"/>
    <w:rsid w:val="000F6306"/>
    <w:rsid w:val="001041C5"/>
    <w:rsid w:val="001079F9"/>
    <w:rsid w:val="0011029B"/>
    <w:rsid w:val="00111C8B"/>
    <w:rsid w:val="00112013"/>
    <w:rsid w:val="00117204"/>
    <w:rsid w:val="00120484"/>
    <w:rsid w:val="00121ABB"/>
    <w:rsid w:val="00121FED"/>
    <w:rsid w:val="00126BA3"/>
    <w:rsid w:val="00127711"/>
    <w:rsid w:val="001339C7"/>
    <w:rsid w:val="00133D25"/>
    <w:rsid w:val="00137E77"/>
    <w:rsid w:val="00143FE0"/>
    <w:rsid w:val="001452E2"/>
    <w:rsid w:val="00146F17"/>
    <w:rsid w:val="00147E40"/>
    <w:rsid w:val="001534C4"/>
    <w:rsid w:val="00153A05"/>
    <w:rsid w:val="00156478"/>
    <w:rsid w:val="00156786"/>
    <w:rsid w:val="00156FA3"/>
    <w:rsid w:val="00161B47"/>
    <w:rsid w:val="00161ED1"/>
    <w:rsid w:val="00170EC2"/>
    <w:rsid w:val="00172353"/>
    <w:rsid w:val="0017460F"/>
    <w:rsid w:val="0017698D"/>
    <w:rsid w:val="0019248A"/>
    <w:rsid w:val="001959A3"/>
    <w:rsid w:val="00197342"/>
    <w:rsid w:val="001A4A96"/>
    <w:rsid w:val="001A73D9"/>
    <w:rsid w:val="001B0455"/>
    <w:rsid w:val="001B2103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6AD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1A9D"/>
    <w:rsid w:val="00272A38"/>
    <w:rsid w:val="0027312F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326D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5E82"/>
    <w:rsid w:val="00337D26"/>
    <w:rsid w:val="00350D1D"/>
    <w:rsid w:val="00356052"/>
    <w:rsid w:val="003570F7"/>
    <w:rsid w:val="00361257"/>
    <w:rsid w:val="00363050"/>
    <w:rsid w:val="00364EE1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C0175"/>
    <w:rsid w:val="003C180C"/>
    <w:rsid w:val="003C3632"/>
    <w:rsid w:val="003C5E1E"/>
    <w:rsid w:val="003D093E"/>
    <w:rsid w:val="003D72B4"/>
    <w:rsid w:val="003E0E6B"/>
    <w:rsid w:val="003E32FD"/>
    <w:rsid w:val="003E41A2"/>
    <w:rsid w:val="003E7EB9"/>
    <w:rsid w:val="004015B7"/>
    <w:rsid w:val="00401665"/>
    <w:rsid w:val="00401F78"/>
    <w:rsid w:val="00404D16"/>
    <w:rsid w:val="004146EA"/>
    <w:rsid w:val="00417110"/>
    <w:rsid w:val="00421D06"/>
    <w:rsid w:val="00425256"/>
    <w:rsid w:val="00435C9E"/>
    <w:rsid w:val="00440815"/>
    <w:rsid w:val="004420E7"/>
    <w:rsid w:val="00442E54"/>
    <w:rsid w:val="0044695E"/>
    <w:rsid w:val="00447AE6"/>
    <w:rsid w:val="00460BA5"/>
    <w:rsid w:val="0046115E"/>
    <w:rsid w:val="004632A0"/>
    <w:rsid w:val="00464C7D"/>
    <w:rsid w:val="00474840"/>
    <w:rsid w:val="004763DF"/>
    <w:rsid w:val="0049799C"/>
    <w:rsid w:val="004A0E6D"/>
    <w:rsid w:val="004A311A"/>
    <w:rsid w:val="004A6BAD"/>
    <w:rsid w:val="004B1573"/>
    <w:rsid w:val="004B357D"/>
    <w:rsid w:val="004B36C0"/>
    <w:rsid w:val="004B7153"/>
    <w:rsid w:val="004B742D"/>
    <w:rsid w:val="004C4BDA"/>
    <w:rsid w:val="004C55E6"/>
    <w:rsid w:val="004C67DA"/>
    <w:rsid w:val="004C6FE5"/>
    <w:rsid w:val="004D2E8E"/>
    <w:rsid w:val="004E1BE1"/>
    <w:rsid w:val="004E4507"/>
    <w:rsid w:val="004E62EF"/>
    <w:rsid w:val="004F4A31"/>
    <w:rsid w:val="004F512B"/>
    <w:rsid w:val="004F51B0"/>
    <w:rsid w:val="004F53F4"/>
    <w:rsid w:val="004F602A"/>
    <w:rsid w:val="00501719"/>
    <w:rsid w:val="0050188E"/>
    <w:rsid w:val="00501A24"/>
    <w:rsid w:val="00502698"/>
    <w:rsid w:val="00504315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169B1"/>
    <w:rsid w:val="0052451D"/>
    <w:rsid w:val="00527969"/>
    <w:rsid w:val="005430DA"/>
    <w:rsid w:val="005431F0"/>
    <w:rsid w:val="00545463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D0EF2"/>
    <w:rsid w:val="005D5AD2"/>
    <w:rsid w:val="005E025F"/>
    <w:rsid w:val="005E08D3"/>
    <w:rsid w:val="005E2B34"/>
    <w:rsid w:val="005E7B27"/>
    <w:rsid w:val="005F1D75"/>
    <w:rsid w:val="005F1EEF"/>
    <w:rsid w:val="005F24F0"/>
    <w:rsid w:val="005F27DE"/>
    <w:rsid w:val="005F7CBD"/>
    <w:rsid w:val="00610A22"/>
    <w:rsid w:val="00611B0D"/>
    <w:rsid w:val="006123D2"/>
    <w:rsid w:val="0062256B"/>
    <w:rsid w:val="00624C7F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7062F"/>
    <w:rsid w:val="00670EA1"/>
    <w:rsid w:val="00681190"/>
    <w:rsid w:val="00682385"/>
    <w:rsid w:val="00683469"/>
    <w:rsid w:val="00685A8D"/>
    <w:rsid w:val="00691F47"/>
    <w:rsid w:val="00693917"/>
    <w:rsid w:val="006955A4"/>
    <w:rsid w:val="006A626F"/>
    <w:rsid w:val="006B012D"/>
    <w:rsid w:val="006B227E"/>
    <w:rsid w:val="006B240C"/>
    <w:rsid w:val="006B7A43"/>
    <w:rsid w:val="006C33B2"/>
    <w:rsid w:val="006C442A"/>
    <w:rsid w:val="006C4CF7"/>
    <w:rsid w:val="006C58E7"/>
    <w:rsid w:val="006C5C85"/>
    <w:rsid w:val="006C641A"/>
    <w:rsid w:val="006D1E5E"/>
    <w:rsid w:val="006D45D9"/>
    <w:rsid w:val="006D4C55"/>
    <w:rsid w:val="006D4DF9"/>
    <w:rsid w:val="006D6A1B"/>
    <w:rsid w:val="006E3D14"/>
    <w:rsid w:val="006E5248"/>
    <w:rsid w:val="006E56A8"/>
    <w:rsid w:val="006E6A56"/>
    <w:rsid w:val="006E7294"/>
    <w:rsid w:val="006F33DB"/>
    <w:rsid w:val="007063DE"/>
    <w:rsid w:val="00711A42"/>
    <w:rsid w:val="0072156D"/>
    <w:rsid w:val="0073308B"/>
    <w:rsid w:val="00742142"/>
    <w:rsid w:val="00742208"/>
    <w:rsid w:val="00743FF1"/>
    <w:rsid w:val="00747BF3"/>
    <w:rsid w:val="00751C04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5080"/>
    <w:rsid w:val="007D1C6D"/>
    <w:rsid w:val="007D3E72"/>
    <w:rsid w:val="007E689A"/>
    <w:rsid w:val="007F075B"/>
    <w:rsid w:val="007F12CE"/>
    <w:rsid w:val="007F14FC"/>
    <w:rsid w:val="007F4DF6"/>
    <w:rsid w:val="00801858"/>
    <w:rsid w:val="008029AC"/>
    <w:rsid w:val="008046AD"/>
    <w:rsid w:val="00805DED"/>
    <w:rsid w:val="00806717"/>
    <w:rsid w:val="008231E2"/>
    <w:rsid w:val="00825F5A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620DC"/>
    <w:rsid w:val="00872FCD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51A7"/>
    <w:rsid w:val="00897D77"/>
    <w:rsid w:val="008B3AAD"/>
    <w:rsid w:val="008B4AE7"/>
    <w:rsid w:val="008B4C20"/>
    <w:rsid w:val="008B517F"/>
    <w:rsid w:val="008B6161"/>
    <w:rsid w:val="008B696E"/>
    <w:rsid w:val="008C352D"/>
    <w:rsid w:val="008C4D7D"/>
    <w:rsid w:val="008D3E72"/>
    <w:rsid w:val="008E355D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252F3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D798A"/>
    <w:rsid w:val="00AE0223"/>
    <w:rsid w:val="00AE0D4F"/>
    <w:rsid w:val="00AE1F21"/>
    <w:rsid w:val="00AE48DB"/>
    <w:rsid w:val="00AF0993"/>
    <w:rsid w:val="00AF0E36"/>
    <w:rsid w:val="00B00845"/>
    <w:rsid w:val="00B060B1"/>
    <w:rsid w:val="00B06D73"/>
    <w:rsid w:val="00B07A83"/>
    <w:rsid w:val="00B10761"/>
    <w:rsid w:val="00B15557"/>
    <w:rsid w:val="00B16BB4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18FB"/>
    <w:rsid w:val="00B53C20"/>
    <w:rsid w:val="00B54745"/>
    <w:rsid w:val="00B57793"/>
    <w:rsid w:val="00B6200B"/>
    <w:rsid w:val="00B62D2D"/>
    <w:rsid w:val="00B643C7"/>
    <w:rsid w:val="00B65471"/>
    <w:rsid w:val="00B71A85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2F73"/>
    <w:rsid w:val="00BC1570"/>
    <w:rsid w:val="00BC66F8"/>
    <w:rsid w:val="00BD0DCB"/>
    <w:rsid w:val="00BD2342"/>
    <w:rsid w:val="00BE04A5"/>
    <w:rsid w:val="00BE3377"/>
    <w:rsid w:val="00BE413B"/>
    <w:rsid w:val="00BF1934"/>
    <w:rsid w:val="00BF34B4"/>
    <w:rsid w:val="00BF4E4C"/>
    <w:rsid w:val="00BF6E3F"/>
    <w:rsid w:val="00C00C82"/>
    <w:rsid w:val="00C05460"/>
    <w:rsid w:val="00C05B04"/>
    <w:rsid w:val="00C07405"/>
    <w:rsid w:val="00C10066"/>
    <w:rsid w:val="00C166F6"/>
    <w:rsid w:val="00C242F3"/>
    <w:rsid w:val="00C30C28"/>
    <w:rsid w:val="00C31B78"/>
    <w:rsid w:val="00C34C2D"/>
    <w:rsid w:val="00C364FB"/>
    <w:rsid w:val="00C42E0E"/>
    <w:rsid w:val="00C43CE5"/>
    <w:rsid w:val="00C4537C"/>
    <w:rsid w:val="00C464D8"/>
    <w:rsid w:val="00C46E36"/>
    <w:rsid w:val="00C473D2"/>
    <w:rsid w:val="00C4748E"/>
    <w:rsid w:val="00C630FA"/>
    <w:rsid w:val="00C674A2"/>
    <w:rsid w:val="00C75DA0"/>
    <w:rsid w:val="00C82994"/>
    <w:rsid w:val="00C8498F"/>
    <w:rsid w:val="00C85E4A"/>
    <w:rsid w:val="00C8760E"/>
    <w:rsid w:val="00C91C4A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7F21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30956"/>
    <w:rsid w:val="00D30C35"/>
    <w:rsid w:val="00D31807"/>
    <w:rsid w:val="00D44CBD"/>
    <w:rsid w:val="00D504B3"/>
    <w:rsid w:val="00D5227E"/>
    <w:rsid w:val="00D54093"/>
    <w:rsid w:val="00D64002"/>
    <w:rsid w:val="00D66BF7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631D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4737"/>
    <w:rsid w:val="00DE2558"/>
    <w:rsid w:val="00DE4D6E"/>
    <w:rsid w:val="00DF5B24"/>
    <w:rsid w:val="00DF667A"/>
    <w:rsid w:val="00E006CA"/>
    <w:rsid w:val="00E0474E"/>
    <w:rsid w:val="00E1172F"/>
    <w:rsid w:val="00E125C0"/>
    <w:rsid w:val="00E2354E"/>
    <w:rsid w:val="00E24CDE"/>
    <w:rsid w:val="00E24E31"/>
    <w:rsid w:val="00E3016D"/>
    <w:rsid w:val="00E318E4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2BD7"/>
    <w:rsid w:val="00E81D06"/>
    <w:rsid w:val="00E83EDC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2562"/>
    <w:rsid w:val="00FB0E7D"/>
    <w:rsid w:val="00FB0FA7"/>
    <w:rsid w:val="00FB3A71"/>
    <w:rsid w:val="00FB5B3B"/>
    <w:rsid w:val="00FC38F7"/>
    <w:rsid w:val="00FC42BC"/>
    <w:rsid w:val="00FE39FE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  <o:rules v:ext="edit">
        <o:r id="V:Rule11" type="connector" idref="#_x0000_s1046"/>
        <o:r id="V:Rule12" type="connector" idref="#_x0000_s1044"/>
        <o:r id="V:Rule13" type="connector" idref="#_x0000_s1045"/>
        <o:r id="V:Rule14" type="connector" idref="#_x0000_s1047"/>
        <o:r id="V:Rule15" type="connector" idref="#_x0000_s1049"/>
        <o:r id="V:Rule16" type="connector" idref="#_x0000_s1050"/>
        <o:r id="V:Rule17" type="connector" idref="#_x0000_s1048"/>
        <o:r id="V:Rule18" type="connector" idref="#_x0000_s1051"/>
        <o:r id="V:Rule19" type="connector" idref="#_x0000_s1053"/>
        <o:r id="V:Rule20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5460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67062F"/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67062F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5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2.bin"/><Relationship Id="rId38" Type="http://schemas.openxmlformats.org/officeDocument/2006/relationships/image" Target="media/image17.wmf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0.bin"/><Relationship Id="rId41" Type="http://schemas.openxmlformats.org/officeDocument/2006/relationships/oleObject" Target="embeddings/oleObject1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8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oleObject" Target="embeddings/oleObject11.bin"/><Relationship Id="rId44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png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fontTable" Target="fontTable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11</cp:revision>
  <cp:lastPrinted>2023-02-22T03:53:00Z</cp:lastPrinted>
  <dcterms:created xsi:type="dcterms:W3CDTF">2023-02-21T07:34:00Z</dcterms:created>
  <dcterms:modified xsi:type="dcterms:W3CDTF">2023-02-22T03:53:00Z</dcterms:modified>
</cp:coreProperties>
</file>