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Pr="00B6200B" w:rsidRDefault="00C43CE5" w:rsidP="00003746">
      <w:pPr>
        <w:jc w:val="center"/>
        <w:rPr>
          <w:rFonts w:ascii="Arial" w:hAnsi="Arial" w:cs="Arial"/>
          <w:b/>
          <w:sz w:val="12"/>
          <w:u w:val="single"/>
        </w:rPr>
      </w:pPr>
    </w:p>
    <w:p w:rsidR="00742208" w:rsidRDefault="00891643" w:rsidP="001B2103">
      <w:pPr>
        <w:pStyle w:val="Header"/>
        <w:jc w:val="center"/>
        <w:rPr>
          <w:rFonts w:ascii="Arial" w:hAnsi="Arial" w:cs="Arial"/>
          <w:b/>
          <w:u w:val="single"/>
        </w:rPr>
      </w:pPr>
      <w:r w:rsidRPr="00891643">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891643">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27042A" w:rsidP="005A29FD">
                  <w:pPr>
                    <w:jc w:val="center"/>
                    <w:rPr>
                      <w:rFonts w:ascii="Arial" w:hAnsi="Arial" w:cs="Arial"/>
                      <w:b/>
                    </w:rPr>
                  </w:pPr>
                  <w:r>
                    <w:rPr>
                      <w:rFonts w:ascii="Arial" w:hAnsi="Arial" w:cs="Arial"/>
                      <w:b/>
                    </w:rPr>
                    <w:t>A15</w:t>
                  </w:r>
                </w:p>
              </w:txbxContent>
            </v:textbox>
          </v:rect>
        </w:pict>
      </w:r>
    </w:p>
    <w:p w:rsidR="00742208" w:rsidRDefault="00723396"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F72E24" w:rsidRPr="00F72E24">
        <w:rPr>
          <w:rFonts w:ascii="Arial" w:hAnsi="Arial" w:cs="Arial"/>
          <w:b/>
          <w:caps/>
        </w:rPr>
        <w:t xml:space="preserve"> </w:t>
      </w:r>
      <w:r w:rsidR="00F72E24" w:rsidRPr="00F72D1C">
        <w:rPr>
          <w:rFonts w:ascii="Arial" w:hAnsi="Arial" w:cs="Arial"/>
          <w:b/>
          <w:caps/>
        </w:rPr>
        <w:t>5K401</w:t>
      </w:r>
      <w:r w:rsidR="00850654" w:rsidRPr="00850654">
        <w:rPr>
          <w:rFonts w:ascii="Arial" w:hAnsi="Arial" w:cs="Arial"/>
          <w:b/>
          <w:caps/>
        </w:rPr>
        <w:t xml:space="preserve"> </w:t>
      </w:r>
      <w:r w:rsidR="00E6023E" w:rsidRPr="00E6023E">
        <w:rPr>
          <w:rFonts w:ascii="Arial" w:hAnsi="Arial" w:cs="Arial"/>
          <w:b/>
        </w:rPr>
        <w:t xml:space="preserve"> </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6752C3">
        <w:rPr>
          <w:rFonts w:ascii="Arial" w:hAnsi="Arial" w:cs="Arial"/>
          <w:b/>
          <w:lang w:val="fr-FR"/>
        </w:rPr>
        <w:t>13</w:t>
      </w:r>
      <w:r w:rsidR="002622FC">
        <w:rPr>
          <w:rFonts w:ascii="Arial" w:hAnsi="Arial" w:cs="Arial"/>
          <w:b/>
        </w:rPr>
        <w:t>-July-2021 (AN)</w:t>
      </w:r>
    </w:p>
    <w:p w:rsidR="003C0175" w:rsidRDefault="003C0175" w:rsidP="003C0175">
      <w:pPr>
        <w:rPr>
          <w:rFonts w:ascii="Arial" w:hAnsi="Arial" w:cs="Arial"/>
          <w:b/>
          <w:sz w:val="2"/>
        </w:rPr>
      </w:pPr>
    </w:p>
    <w:p w:rsidR="007F4DF6" w:rsidRDefault="00091C67" w:rsidP="003C0175">
      <w:pPr>
        <w:jc w:val="center"/>
        <w:rPr>
          <w:rFonts w:ascii="Arial" w:hAnsi="Arial" w:cs="Arial"/>
          <w:b/>
        </w:rPr>
      </w:pPr>
      <w:r>
        <w:rPr>
          <w:rFonts w:ascii="Arial" w:hAnsi="Arial" w:cs="Arial"/>
          <w:b/>
        </w:rPr>
        <w:t>B.Tech</w:t>
      </w:r>
      <w:r w:rsidR="009C56A5">
        <w:rPr>
          <w:rFonts w:ascii="Arial" w:hAnsi="Arial" w:cs="Arial"/>
          <w:b/>
        </w:rPr>
        <w:t xml:space="preserve"> II-Year </w:t>
      </w:r>
      <w:r w:rsidR="007010DE">
        <w:rPr>
          <w:rFonts w:ascii="Arial" w:hAnsi="Arial" w:cs="Arial"/>
          <w:b/>
        </w:rPr>
        <w:t>I</w:t>
      </w:r>
      <w:r w:rsidR="003C0175">
        <w:rPr>
          <w:rFonts w:ascii="Arial" w:hAnsi="Arial" w:cs="Arial"/>
          <w:b/>
        </w:rPr>
        <w:t xml:space="preserve">I- Semester </w:t>
      </w:r>
      <w:r w:rsidR="002622FC">
        <w:rPr>
          <w:rFonts w:ascii="Arial" w:hAnsi="Arial" w:cs="Arial"/>
          <w:b/>
        </w:rPr>
        <w:t xml:space="preserve">Pending </w:t>
      </w:r>
      <w:r w:rsidR="003C0175">
        <w:rPr>
          <w:rFonts w:ascii="Arial" w:hAnsi="Arial" w:cs="Arial"/>
          <w:b/>
        </w:rPr>
        <w:t xml:space="preserve">External Examination, </w:t>
      </w:r>
      <w:r w:rsidR="002622FC">
        <w:rPr>
          <w:rFonts w:ascii="Arial" w:hAnsi="Arial" w:cs="Arial"/>
          <w:b/>
        </w:rPr>
        <w:t>July</w:t>
      </w:r>
      <w:r w:rsidR="003C0175">
        <w:rPr>
          <w:rFonts w:ascii="Arial" w:hAnsi="Arial" w:cs="Arial"/>
          <w:b/>
        </w:rPr>
        <w:t xml:space="preserve"> - 2021 (</w:t>
      </w:r>
      <w:r w:rsidR="00414CD2">
        <w:rPr>
          <w:rFonts w:ascii="Arial" w:hAnsi="Arial" w:cs="Arial"/>
          <w:b/>
        </w:rPr>
        <w:t>Supplementary</w:t>
      </w:r>
      <w:r w:rsidR="003C0175">
        <w:rPr>
          <w:rFonts w:ascii="Arial" w:hAnsi="Arial" w:cs="Arial"/>
          <w:b/>
        </w:rPr>
        <w:t>)</w:t>
      </w:r>
    </w:p>
    <w:p w:rsidR="00F25E5A" w:rsidRPr="00924B03" w:rsidRDefault="00F72E24" w:rsidP="00F25E5A">
      <w:pPr>
        <w:jc w:val="center"/>
        <w:rPr>
          <w:rFonts w:ascii="Arial" w:hAnsi="Arial" w:cs="Arial"/>
          <w:b/>
        </w:rPr>
      </w:pPr>
      <w:r w:rsidRPr="00F72D1C">
        <w:rPr>
          <w:rFonts w:ascii="Arial" w:hAnsi="Arial" w:cs="Arial"/>
          <w:b/>
          <w:caps/>
        </w:rPr>
        <w:t>Strength of Materials - II</w:t>
      </w:r>
      <w:r>
        <w:rPr>
          <w:rFonts w:ascii="Arial" w:hAnsi="Arial" w:cs="Arial"/>
          <w:b/>
        </w:rPr>
        <w:t xml:space="preserve"> (CIVIL</w:t>
      </w:r>
      <w:r>
        <w:rPr>
          <w:rFonts w:ascii="Arial" w:hAnsi="Arial" w:cs="Arial"/>
          <w:b/>
          <w:caps/>
        </w:rPr>
        <w:t>)</w:t>
      </w:r>
      <w:r w:rsidR="00E3016D" w:rsidRPr="00924B03">
        <w:rPr>
          <w:rFonts w:ascii="Arial" w:hAnsi="Arial" w:cs="Arial"/>
          <w:b/>
        </w:rPr>
        <w:tab/>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2B4AA5">
        <w:rPr>
          <w:rFonts w:ascii="Arial" w:hAnsi="Arial" w:cs="Arial"/>
          <w:b/>
        </w:rPr>
        <w:t>5</w:t>
      </w:r>
    </w:p>
    <w:p w:rsidR="00156786" w:rsidRPr="00156786" w:rsidRDefault="00891643" w:rsidP="00A7423D">
      <w:pPr>
        <w:jc w:val="center"/>
        <w:rPr>
          <w:rFonts w:ascii="Arial" w:hAnsi="Arial" w:cs="Arial"/>
          <w:b/>
          <w:sz w:val="16"/>
        </w:rPr>
      </w:pPr>
      <w:r>
        <w:rPr>
          <w:rFonts w:ascii="Arial" w:hAnsi="Arial" w:cs="Arial"/>
          <w:b/>
          <w:noProof/>
          <w:sz w:val="16"/>
        </w:rPr>
        <w:pict>
          <v:roundrect id="_x0000_s1036" style="position:absolute;left:0;text-align:left;margin-left:17.75pt;margin-top:7.8pt;width:495.6pt;height:42.1pt;z-index:-251660288" arcsize="10923f">
            <v:shadow color="#868686"/>
          </v:roundrect>
        </w:pict>
      </w:r>
      <w:r w:rsidR="00A5535F">
        <w:rPr>
          <w:rFonts w:ascii="Arial" w:hAnsi="Arial" w:cs="Arial"/>
          <w:b/>
          <w:sz w:val="16"/>
        </w:rPr>
        <w:tab/>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A7423D" w:rsidRPr="00156786" w:rsidRDefault="00A7423D" w:rsidP="00F25E5A">
      <w:pPr>
        <w:jc w:val="center"/>
        <w:rPr>
          <w:rFonts w:ascii="Arial" w:hAnsi="Arial" w:cs="Arial"/>
          <w:b/>
          <w:sz w:val="16"/>
        </w:rPr>
      </w:pPr>
    </w:p>
    <w:p w:rsidR="00120484" w:rsidRPr="002452DC" w:rsidRDefault="009808B4" w:rsidP="00D31807">
      <w:pPr>
        <w:rPr>
          <w:rFonts w:ascii="Arial" w:hAnsi="Arial" w:cs="Arial"/>
          <w:b/>
          <w:sz w:val="6"/>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00742208" w:rsidRPr="002452DC">
        <w:rPr>
          <w:rFonts w:ascii="Arial" w:hAnsi="Arial" w:cs="Arial"/>
          <w:b/>
          <w:sz w:val="12"/>
        </w:rPr>
        <w:t xml:space="preserve">   </w:t>
      </w:r>
      <w:r w:rsidR="00742208" w:rsidRPr="002452DC">
        <w:rPr>
          <w:rFonts w:ascii="Arial" w:hAnsi="Arial" w:cs="Arial"/>
          <w:b/>
          <w:sz w:val="12"/>
        </w:rPr>
        <w:tab/>
        <w:t xml:space="preserve"> </w:t>
      </w:r>
    </w:p>
    <w:p w:rsidR="00DA1C67" w:rsidRDefault="00DA1C67" w:rsidP="00DA1C67">
      <w:pPr>
        <w:jc w:val="center"/>
        <w:rPr>
          <w:rFonts w:ascii="Arial" w:hAnsi="Arial" w:cs="Arial"/>
          <w:b/>
        </w:rPr>
      </w:pPr>
      <w:r>
        <w:rPr>
          <w:rFonts w:ascii="Arial" w:hAnsi="Arial" w:cs="Arial"/>
          <w:b/>
        </w:rPr>
        <w:t>ANSWER ANY 5 OUT OF 8 QUE</w:t>
      </w:r>
      <w:r w:rsidR="00097966">
        <w:rPr>
          <w:rFonts w:ascii="Arial" w:hAnsi="Arial" w:cs="Arial"/>
          <w:b/>
        </w:rPr>
        <w:t>STIONS. EACH QUESTION CARRIES 15</w:t>
      </w:r>
      <w:r>
        <w:rPr>
          <w:rFonts w:ascii="Arial" w:hAnsi="Arial" w:cs="Arial"/>
          <w:b/>
        </w:rPr>
        <w:t xml:space="preserve"> MARKS.</w:t>
      </w:r>
    </w:p>
    <w:p w:rsidR="00E65CA4" w:rsidRPr="002452DC" w:rsidRDefault="00E65CA4" w:rsidP="00DA1C67">
      <w:pPr>
        <w:jc w:val="center"/>
        <w:rPr>
          <w:rFonts w:ascii="Arial" w:hAnsi="Arial" w:cs="Arial"/>
          <w:b/>
          <w:sz w:val="18"/>
        </w:rPr>
      </w:pPr>
    </w:p>
    <w:p w:rsidR="0006370E" w:rsidRDefault="0006370E" w:rsidP="0006370E">
      <w:pPr>
        <w:jc w:val="center"/>
        <w:rPr>
          <w:rFonts w:ascii="Arial" w:hAnsi="Arial" w:cs="Arial"/>
          <w:b/>
          <w:sz w:val="22"/>
          <w:szCs w:val="22"/>
        </w:rPr>
      </w:pPr>
      <w:r w:rsidRPr="002D53C5">
        <w:rPr>
          <w:rFonts w:ascii="Arial" w:hAnsi="Arial" w:cs="Arial"/>
          <w:b/>
          <w:sz w:val="22"/>
          <w:szCs w:val="22"/>
        </w:rPr>
        <w:t>Bloom's Cognitive Levels of Learning</w:t>
      </w:r>
      <w:r>
        <w:rPr>
          <w:rFonts w:ascii="Arial" w:hAnsi="Arial" w:cs="Arial"/>
          <w:b/>
          <w:sz w:val="22"/>
          <w:szCs w:val="22"/>
        </w:rPr>
        <w:t xml:space="preserve"> (BCLL)</w:t>
      </w:r>
    </w:p>
    <w:p w:rsidR="00915DE5" w:rsidRDefault="00915DE5" w:rsidP="0006370E">
      <w:pPr>
        <w:jc w:val="center"/>
        <w:rPr>
          <w:rFonts w:ascii="Arial" w:hAnsi="Arial" w:cs="Arial"/>
          <w:b/>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5B4F2C" w:rsidRDefault="005B4F2C" w:rsidP="005B4F2C">
      <w:pPr>
        <w:jc w:val="right"/>
        <w:rPr>
          <w:rFonts w:ascii="Arial" w:hAnsi="Arial" w:cs="Arial"/>
          <w:b/>
          <w:sz w:val="10"/>
        </w:rPr>
      </w:pPr>
    </w:p>
    <w:p w:rsidR="00CF7DE2" w:rsidRPr="00BE1889" w:rsidRDefault="00CF7DE2" w:rsidP="005B4F2C">
      <w:pPr>
        <w:jc w:val="right"/>
        <w:rPr>
          <w:rFonts w:ascii="Arial" w:hAnsi="Arial" w:cs="Arial"/>
          <w:b/>
          <w:sz w:val="28"/>
        </w:rPr>
      </w:pPr>
    </w:p>
    <w:tbl>
      <w:tblPr>
        <w:tblW w:w="11347" w:type="dxa"/>
        <w:tblInd w:w="-252" w:type="dxa"/>
        <w:tblLayout w:type="fixed"/>
        <w:tblLook w:val="04A0"/>
      </w:tblPr>
      <w:tblGrid>
        <w:gridCol w:w="466"/>
        <w:gridCol w:w="430"/>
        <w:gridCol w:w="8554"/>
        <w:gridCol w:w="447"/>
        <w:gridCol w:w="633"/>
        <w:gridCol w:w="817"/>
      </w:tblGrid>
      <w:tr w:rsidR="00CB0111" w:rsidRPr="00F40D2A" w:rsidTr="00BE1889">
        <w:tc>
          <w:tcPr>
            <w:tcW w:w="466" w:type="dxa"/>
          </w:tcPr>
          <w:p w:rsidR="00CB0111" w:rsidRPr="006B240C" w:rsidRDefault="00CB0111" w:rsidP="00B05B25">
            <w:pPr>
              <w:jc w:val="center"/>
              <w:rPr>
                <w:rFonts w:ascii="Arial" w:hAnsi="Arial" w:cs="Arial"/>
                <w:b/>
                <w:sz w:val="16"/>
              </w:rPr>
            </w:pPr>
          </w:p>
        </w:tc>
        <w:tc>
          <w:tcPr>
            <w:tcW w:w="430" w:type="dxa"/>
          </w:tcPr>
          <w:p w:rsidR="00CB0111" w:rsidRPr="006B240C" w:rsidRDefault="00CB0111" w:rsidP="00B05B25">
            <w:pPr>
              <w:rPr>
                <w:rFonts w:ascii="Arial" w:hAnsi="Arial" w:cs="Arial"/>
                <w:b/>
                <w:sz w:val="16"/>
              </w:rPr>
            </w:pPr>
            <w:r w:rsidRPr="006B240C">
              <w:rPr>
                <w:rFonts w:ascii="Arial" w:hAnsi="Arial" w:cs="Arial"/>
                <w:b/>
                <w:sz w:val="16"/>
              </w:rPr>
              <w:t xml:space="preserve"> </w:t>
            </w:r>
          </w:p>
        </w:tc>
        <w:tc>
          <w:tcPr>
            <w:tcW w:w="8554" w:type="dxa"/>
          </w:tcPr>
          <w:p w:rsidR="00CB0111" w:rsidRPr="006B240C" w:rsidRDefault="00CB0111" w:rsidP="00B05B25">
            <w:pPr>
              <w:rPr>
                <w:rFonts w:ascii="Arial" w:hAnsi="Arial" w:cs="Arial"/>
                <w:b/>
                <w:sz w:val="16"/>
              </w:rPr>
            </w:pPr>
          </w:p>
        </w:tc>
        <w:tc>
          <w:tcPr>
            <w:tcW w:w="447" w:type="dxa"/>
          </w:tcPr>
          <w:p w:rsidR="00CB0111" w:rsidRPr="00AB4794" w:rsidRDefault="00CB0111" w:rsidP="00B05B25">
            <w:pPr>
              <w:jc w:val="center"/>
              <w:rPr>
                <w:rFonts w:ascii="Arial" w:hAnsi="Arial" w:cs="Arial"/>
                <w:b/>
                <w:sz w:val="14"/>
                <w:szCs w:val="14"/>
              </w:rPr>
            </w:pPr>
            <w:r w:rsidRPr="00AB4794">
              <w:rPr>
                <w:rFonts w:ascii="Arial" w:hAnsi="Arial" w:cs="Arial"/>
                <w:b/>
                <w:sz w:val="14"/>
                <w:szCs w:val="14"/>
              </w:rPr>
              <w:t>BCLL</w:t>
            </w:r>
          </w:p>
        </w:tc>
        <w:tc>
          <w:tcPr>
            <w:tcW w:w="633" w:type="dxa"/>
          </w:tcPr>
          <w:p w:rsidR="00CB0111" w:rsidRPr="00AB4794" w:rsidRDefault="00CB0111" w:rsidP="00B05B25">
            <w:pPr>
              <w:rPr>
                <w:rFonts w:ascii="Arial" w:hAnsi="Arial" w:cs="Arial"/>
                <w:b/>
                <w:sz w:val="14"/>
                <w:szCs w:val="14"/>
              </w:rPr>
            </w:pPr>
            <w:r w:rsidRPr="00AB4794">
              <w:rPr>
                <w:rFonts w:ascii="Arial" w:hAnsi="Arial" w:cs="Arial"/>
                <w:b/>
                <w:sz w:val="14"/>
                <w:szCs w:val="14"/>
              </w:rPr>
              <w:t>CO(s)</w:t>
            </w:r>
          </w:p>
        </w:tc>
        <w:tc>
          <w:tcPr>
            <w:tcW w:w="817" w:type="dxa"/>
          </w:tcPr>
          <w:p w:rsidR="00CB0111" w:rsidRPr="00AB4794" w:rsidRDefault="00CB0111" w:rsidP="00B05B25">
            <w:pPr>
              <w:jc w:val="center"/>
              <w:rPr>
                <w:rFonts w:ascii="Arial" w:hAnsi="Arial" w:cs="Arial"/>
                <w:b/>
                <w:sz w:val="14"/>
                <w:szCs w:val="14"/>
              </w:rPr>
            </w:pPr>
            <w:r w:rsidRPr="00AB4794">
              <w:rPr>
                <w:rFonts w:ascii="Arial" w:hAnsi="Arial" w:cs="Arial"/>
                <w:b/>
                <w:sz w:val="14"/>
                <w:szCs w:val="14"/>
              </w:rPr>
              <w:t>Marks</w:t>
            </w:r>
          </w:p>
        </w:tc>
      </w:tr>
      <w:tr w:rsidR="00DE6FE8" w:rsidRPr="00F40D2A" w:rsidTr="00BE1889">
        <w:tc>
          <w:tcPr>
            <w:tcW w:w="466" w:type="dxa"/>
          </w:tcPr>
          <w:p w:rsidR="00DE6FE8" w:rsidRPr="00F40D2A" w:rsidRDefault="00DE6FE8" w:rsidP="00B05B25">
            <w:pPr>
              <w:rPr>
                <w:rFonts w:ascii="Arial" w:hAnsi="Arial" w:cs="Arial"/>
              </w:rPr>
            </w:pPr>
            <w:r w:rsidRPr="00F40D2A">
              <w:rPr>
                <w:rFonts w:ascii="Arial" w:hAnsi="Arial" w:cs="Arial"/>
              </w:rPr>
              <w:t>1.</w:t>
            </w:r>
          </w:p>
        </w:tc>
        <w:tc>
          <w:tcPr>
            <w:tcW w:w="430" w:type="dxa"/>
          </w:tcPr>
          <w:p w:rsidR="00DE6FE8" w:rsidRPr="00F40D2A" w:rsidRDefault="00DE6FE8" w:rsidP="00B05B25">
            <w:pPr>
              <w:rPr>
                <w:rFonts w:ascii="Arial" w:hAnsi="Arial" w:cs="Arial"/>
              </w:rPr>
            </w:pPr>
            <w:r w:rsidRPr="00F40D2A">
              <w:rPr>
                <w:rFonts w:ascii="Arial" w:hAnsi="Arial" w:cs="Arial"/>
              </w:rPr>
              <w:t>a)</w:t>
            </w:r>
          </w:p>
        </w:tc>
        <w:tc>
          <w:tcPr>
            <w:tcW w:w="8554" w:type="dxa"/>
          </w:tcPr>
          <w:p w:rsidR="00DE6FE8" w:rsidRPr="000F560A" w:rsidRDefault="00DE6FE8" w:rsidP="00C1231A">
            <w:pPr>
              <w:rPr>
                <w:rFonts w:ascii="Arial" w:hAnsi="Arial" w:cs="Arial"/>
              </w:rPr>
            </w:pPr>
            <w:r>
              <w:rPr>
                <w:rFonts w:ascii="Arial" w:hAnsi="Arial" w:cs="Arial"/>
              </w:rPr>
              <w:t>Derive the expression for crippling load when one end of the column is fixed and the other end is free?</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3B7BBF" w:rsidRDefault="00DE6FE8" w:rsidP="00B05B25">
            <w:pPr>
              <w:jc w:val="center"/>
              <w:rPr>
                <w:rFonts w:ascii="Arial" w:hAnsi="Arial" w:cs="Arial"/>
                <w:sz w:val="18"/>
                <w:szCs w:val="18"/>
              </w:rPr>
            </w:pPr>
            <w:r w:rsidRPr="003B7BBF">
              <w:rPr>
                <w:rFonts w:ascii="Arial" w:hAnsi="Arial" w:cs="Arial"/>
                <w:sz w:val="18"/>
                <w:szCs w:val="18"/>
              </w:rPr>
              <w:t>CO1</w:t>
            </w:r>
          </w:p>
        </w:tc>
        <w:tc>
          <w:tcPr>
            <w:tcW w:w="817" w:type="dxa"/>
          </w:tcPr>
          <w:p w:rsidR="00DE6FE8" w:rsidRPr="00F40D2A" w:rsidRDefault="00DE6FE8" w:rsidP="00B05B25">
            <w:pPr>
              <w:rPr>
                <w:rFonts w:ascii="Arial" w:hAnsi="Arial" w:cs="Arial"/>
              </w:rPr>
            </w:pPr>
            <w:r>
              <w:rPr>
                <w:rFonts w:ascii="Arial" w:hAnsi="Arial" w:cs="Arial"/>
              </w:rPr>
              <w:t>[8</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r w:rsidRPr="00F40D2A">
              <w:rPr>
                <w:rFonts w:ascii="Arial" w:hAnsi="Arial" w:cs="Arial"/>
              </w:rPr>
              <w:t>b)</w:t>
            </w:r>
          </w:p>
        </w:tc>
        <w:tc>
          <w:tcPr>
            <w:tcW w:w="8554" w:type="dxa"/>
          </w:tcPr>
          <w:p w:rsidR="00DE6FE8" w:rsidRPr="000F560A" w:rsidRDefault="00DE6FE8" w:rsidP="00C1231A">
            <w:pPr>
              <w:rPr>
                <w:rFonts w:ascii="Arial" w:hAnsi="Arial" w:cs="Arial"/>
                <w:sz w:val="28"/>
              </w:rPr>
            </w:pPr>
            <w:r>
              <w:rPr>
                <w:rFonts w:ascii="Arial" w:hAnsi="Arial" w:cs="Arial"/>
              </w:rPr>
              <w:t>Determine the crippling load for a T-section of dimensions 10x10x2 cm and of length 5 m when it is used as a strut with both of its ends hinged. Take Youngs modulus E=2.0x10</w:t>
            </w:r>
            <w:r>
              <w:rPr>
                <w:rFonts w:ascii="Arial" w:hAnsi="Arial" w:cs="Arial"/>
                <w:sz w:val="28"/>
                <w:vertAlign w:val="superscript"/>
              </w:rPr>
              <w:t>5</w:t>
            </w:r>
            <w:r>
              <w:rPr>
                <w:rFonts w:ascii="Arial" w:hAnsi="Arial" w:cs="Arial"/>
                <w:sz w:val="28"/>
              </w:rPr>
              <w:t xml:space="preserve"> N/mm</w:t>
            </w:r>
            <w:r>
              <w:rPr>
                <w:rFonts w:ascii="Arial" w:hAnsi="Arial" w:cs="Arial"/>
                <w:sz w:val="28"/>
                <w:vertAlign w:val="superscript"/>
              </w:rPr>
              <w:t>2</w:t>
            </w:r>
            <w:r>
              <w:rPr>
                <w:rFonts w:ascii="Arial" w:hAnsi="Arial" w:cs="Arial"/>
                <w:sz w:val="28"/>
              </w:rPr>
              <w:t>.</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3B7BBF" w:rsidRDefault="00DE6FE8" w:rsidP="00B05B25">
            <w:pPr>
              <w:jc w:val="center"/>
              <w:rPr>
                <w:rFonts w:ascii="Arial" w:hAnsi="Arial" w:cs="Arial"/>
                <w:sz w:val="18"/>
                <w:szCs w:val="18"/>
              </w:rPr>
            </w:pPr>
            <w:r w:rsidRPr="003B7BBF">
              <w:rPr>
                <w:rFonts w:ascii="Arial" w:hAnsi="Arial" w:cs="Arial"/>
                <w:sz w:val="18"/>
                <w:szCs w:val="18"/>
              </w:rPr>
              <w:t>CO1</w:t>
            </w:r>
          </w:p>
        </w:tc>
        <w:tc>
          <w:tcPr>
            <w:tcW w:w="817" w:type="dxa"/>
          </w:tcPr>
          <w:p w:rsidR="00DE6FE8" w:rsidRDefault="00DE6FE8" w:rsidP="00B05B25">
            <w:pPr>
              <w:rPr>
                <w:rFonts w:ascii="Arial" w:hAnsi="Arial" w:cs="Arial"/>
              </w:rPr>
            </w:pPr>
            <w:r>
              <w:rPr>
                <w:rFonts w:ascii="Arial" w:hAnsi="Arial" w:cs="Arial"/>
              </w:rPr>
              <w:t>[7</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p>
        </w:tc>
        <w:tc>
          <w:tcPr>
            <w:tcW w:w="8554" w:type="dxa"/>
          </w:tcPr>
          <w:p w:rsidR="00DE6FE8" w:rsidRPr="004126E9" w:rsidRDefault="00DE6FE8" w:rsidP="00C1231A">
            <w:pPr>
              <w:jc w:val="center"/>
              <w:rPr>
                <w:rFonts w:ascii="Arial" w:hAnsi="Arial" w:cs="Arial"/>
                <w:b/>
              </w:rPr>
            </w:pPr>
          </w:p>
        </w:tc>
        <w:tc>
          <w:tcPr>
            <w:tcW w:w="447" w:type="dxa"/>
          </w:tcPr>
          <w:p w:rsidR="00DE6FE8" w:rsidRPr="00BE1889" w:rsidRDefault="00DE6FE8" w:rsidP="00B05B25">
            <w:pPr>
              <w:rPr>
                <w:rFonts w:ascii="Arial" w:hAnsi="Arial" w:cs="Arial"/>
                <w:sz w:val="18"/>
                <w:szCs w:val="18"/>
              </w:rPr>
            </w:pPr>
          </w:p>
        </w:tc>
        <w:tc>
          <w:tcPr>
            <w:tcW w:w="633" w:type="dxa"/>
          </w:tcPr>
          <w:p w:rsidR="00DE6FE8" w:rsidRPr="003B7BBF" w:rsidRDefault="00DE6FE8" w:rsidP="00B05B25">
            <w:pPr>
              <w:jc w:val="center"/>
              <w:rPr>
                <w:rFonts w:ascii="Arial" w:hAnsi="Arial" w:cs="Arial"/>
                <w:sz w:val="18"/>
                <w:szCs w:val="18"/>
              </w:rPr>
            </w:pPr>
          </w:p>
        </w:tc>
        <w:tc>
          <w:tcPr>
            <w:tcW w:w="817" w:type="dxa"/>
          </w:tcPr>
          <w:p w:rsidR="00DE6FE8" w:rsidRPr="00F40D2A" w:rsidRDefault="00DE6FE8" w:rsidP="00B05B25">
            <w:pPr>
              <w:rPr>
                <w:rFonts w:ascii="Arial" w:hAnsi="Arial" w:cs="Arial"/>
              </w:rPr>
            </w:pPr>
          </w:p>
        </w:tc>
      </w:tr>
      <w:tr w:rsidR="00DE6FE8" w:rsidRPr="00F40D2A" w:rsidTr="00BE1889">
        <w:tc>
          <w:tcPr>
            <w:tcW w:w="466" w:type="dxa"/>
          </w:tcPr>
          <w:p w:rsidR="00DE6FE8" w:rsidRPr="00F40D2A" w:rsidRDefault="00DE6FE8" w:rsidP="00B05B25">
            <w:pPr>
              <w:rPr>
                <w:rFonts w:ascii="Arial" w:hAnsi="Arial" w:cs="Arial"/>
              </w:rPr>
            </w:pPr>
            <w:r w:rsidRPr="00F40D2A">
              <w:rPr>
                <w:rFonts w:ascii="Arial" w:hAnsi="Arial" w:cs="Arial"/>
              </w:rPr>
              <w:t>2.</w:t>
            </w:r>
          </w:p>
        </w:tc>
        <w:tc>
          <w:tcPr>
            <w:tcW w:w="430" w:type="dxa"/>
          </w:tcPr>
          <w:p w:rsidR="00DE6FE8" w:rsidRPr="00F40D2A" w:rsidRDefault="00DE6FE8" w:rsidP="00B05B25">
            <w:pPr>
              <w:rPr>
                <w:rFonts w:ascii="Arial" w:hAnsi="Arial" w:cs="Arial"/>
              </w:rPr>
            </w:pPr>
            <w:r w:rsidRPr="00F40D2A">
              <w:rPr>
                <w:rFonts w:ascii="Arial" w:hAnsi="Arial" w:cs="Arial"/>
              </w:rPr>
              <w:t>a)</w:t>
            </w:r>
          </w:p>
        </w:tc>
        <w:tc>
          <w:tcPr>
            <w:tcW w:w="8554" w:type="dxa"/>
          </w:tcPr>
          <w:p w:rsidR="00DE6FE8" w:rsidRPr="000F560A" w:rsidRDefault="00DE6FE8" w:rsidP="00C1231A">
            <w:pPr>
              <w:rPr>
                <w:rFonts w:ascii="Arial" w:hAnsi="Arial" w:cs="Arial"/>
              </w:rPr>
            </w:pPr>
            <w:r>
              <w:rPr>
                <w:rFonts w:ascii="Arial" w:hAnsi="Arial" w:cs="Arial"/>
              </w:rPr>
              <w:t>Determine location of neutral axis, maximum and minimum stress and ratio of maximum and minimum stress, when a curved beam of rectangular cross section of width 20mm and of depth 40mm is subjected to pure bending of moment +600 Nm. The beam is curved in a plan parallel to depth. The mean radius of curvature is 50mm.also plot the variation of stresses across the section.</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L4</w:t>
            </w:r>
          </w:p>
        </w:tc>
        <w:tc>
          <w:tcPr>
            <w:tcW w:w="633" w:type="dxa"/>
          </w:tcPr>
          <w:p w:rsidR="00DE6FE8" w:rsidRPr="003B7BBF" w:rsidRDefault="00DE6FE8" w:rsidP="00B05B25">
            <w:pPr>
              <w:jc w:val="center"/>
              <w:rPr>
                <w:rFonts w:ascii="Arial" w:hAnsi="Arial" w:cs="Arial"/>
                <w:sz w:val="18"/>
                <w:szCs w:val="18"/>
              </w:rPr>
            </w:pPr>
            <w:r w:rsidRPr="003B7BBF">
              <w:rPr>
                <w:rFonts w:ascii="Arial" w:hAnsi="Arial" w:cs="Arial"/>
                <w:sz w:val="18"/>
                <w:szCs w:val="18"/>
              </w:rPr>
              <w:t>CO</w:t>
            </w:r>
            <w:r>
              <w:rPr>
                <w:rFonts w:ascii="Arial" w:hAnsi="Arial" w:cs="Arial"/>
                <w:sz w:val="18"/>
                <w:szCs w:val="18"/>
              </w:rPr>
              <w:t>2</w:t>
            </w:r>
          </w:p>
        </w:tc>
        <w:tc>
          <w:tcPr>
            <w:tcW w:w="817" w:type="dxa"/>
          </w:tcPr>
          <w:p w:rsidR="00DE6FE8" w:rsidRPr="00F40D2A" w:rsidRDefault="00DE6FE8" w:rsidP="00B05B25">
            <w:pPr>
              <w:rPr>
                <w:rFonts w:ascii="Arial" w:hAnsi="Arial" w:cs="Arial"/>
              </w:rPr>
            </w:pPr>
            <w:r>
              <w:rPr>
                <w:rFonts w:ascii="Arial" w:hAnsi="Arial" w:cs="Arial"/>
              </w:rPr>
              <w:t>[8</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r w:rsidRPr="00F40D2A">
              <w:rPr>
                <w:rFonts w:ascii="Arial" w:hAnsi="Arial" w:cs="Arial"/>
              </w:rPr>
              <w:t>b)</w:t>
            </w:r>
          </w:p>
        </w:tc>
        <w:tc>
          <w:tcPr>
            <w:tcW w:w="8554" w:type="dxa"/>
          </w:tcPr>
          <w:p w:rsidR="00DE6FE8" w:rsidRPr="00BE1889" w:rsidRDefault="00DE6FE8" w:rsidP="00BE1889">
            <w:pPr>
              <w:rPr>
                <w:rFonts w:ascii="Arial" w:hAnsi="Arial" w:cs="Arial"/>
              </w:rPr>
            </w:pPr>
            <w:r>
              <w:rPr>
                <w:rFonts w:ascii="Arial" w:hAnsi="Arial" w:cs="Arial"/>
              </w:rPr>
              <w:t>An equal angle of section of dimensions100mmx100mmx8mm is used as a strut with a length of 3.76m.The strut may be considered as hinged at both the ends. Calculate the critical load for the column using eulers formulae. E=200 Gpa</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DE6FE8" w:rsidRDefault="00DE6FE8" w:rsidP="00B05B25">
            <w:pPr>
              <w:rPr>
                <w:rFonts w:ascii="Arial" w:hAnsi="Arial" w:cs="Arial"/>
              </w:rPr>
            </w:pPr>
            <w:r>
              <w:rPr>
                <w:rFonts w:ascii="Arial" w:hAnsi="Arial" w:cs="Arial"/>
              </w:rPr>
              <w:t>[7</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p>
        </w:tc>
        <w:tc>
          <w:tcPr>
            <w:tcW w:w="8554" w:type="dxa"/>
          </w:tcPr>
          <w:p w:rsidR="00DE6FE8" w:rsidRPr="004126E9" w:rsidRDefault="00DE6FE8" w:rsidP="00C1231A">
            <w:pPr>
              <w:jc w:val="center"/>
              <w:rPr>
                <w:rFonts w:ascii="Arial" w:hAnsi="Arial" w:cs="Arial"/>
                <w:b/>
              </w:rPr>
            </w:pPr>
          </w:p>
        </w:tc>
        <w:tc>
          <w:tcPr>
            <w:tcW w:w="447" w:type="dxa"/>
          </w:tcPr>
          <w:p w:rsidR="00DE6FE8" w:rsidRPr="00BE1889" w:rsidRDefault="00DE6FE8" w:rsidP="00B05B25">
            <w:pPr>
              <w:rPr>
                <w:rFonts w:ascii="Arial" w:hAnsi="Arial" w:cs="Arial"/>
                <w:sz w:val="18"/>
                <w:szCs w:val="18"/>
              </w:rPr>
            </w:pPr>
          </w:p>
        </w:tc>
        <w:tc>
          <w:tcPr>
            <w:tcW w:w="633" w:type="dxa"/>
          </w:tcPr>
          <w:p w:rsidR="00DE6FE8" w:rsidRPr="004126E9" w:rsidRDefault="00DE6FE8" w:rsidP="00B05B25">
            <w:pPr>
              <w:jc w:val="center"/>
              <w:rPr>
                <w:rFonts w:ascii="Arial" w:hAnsi="Arial" w:cs="Arial"/>
              </w:rPr>
            </w:pPr>
          </w:p>
        </w:tc>
        <w:tc>
          <w:tcPr>
            <w:tcW w:w="817" w:type="dxa"/>
          </w:tcPr>
          <w:p w:rsidR="00DE6FE8" w:rsidRPr="00F40D2A" w:rsidRDefault="00DE6FE8" w:rsidP="00B05B25">
            <w:pPr>
              <w:rPr>
                <w:rFonts w:ascii="Arial" w:hAnsi="Arial" w:cs="Arial"/>
              </w:rPr>
            </w:pPr>
          </w:p>
        </w:tc>
      </w:tr>
      <w:tr w:rsidR="00DE6FE8" w:rsidRPr="00F40D2A" w:rsidTr="00BE1889">
        <w:tc>
          <w:tcPr>
            <w:tcW w:w="466" w:type="dxa"/>
          </w:tcPr>
          <w:p w:rsidR="00DE6FE8" w:rsidRPr="00F40D2A" w:rsidRDefault="00DE6FE8" w:rsidP="00B05B25">
            <w:pPr>
              <w:rPr>
                <w:rFonts w:ascii="Arial" w:hAnsi="Arial" w:cs="Arial"/>
              </w:rPr>
            </w:pPr>
            <w:r w:rsidRPr="00F40D2A">
              <w:rPr>
                <w:rFonts w:ascii="Arial" w:hAnsi="Arial" w:cs="Arial"/>
              </w:rPr>
              <w:t>3.</w:t>
            </w:r>
          </w:p>
        </w:tc>
        <w:tc>
          <w:tcPr>
            <w:tcW w:w="430" w:type="dxa"/>
          </w:tcPr>
          <w:p w:rsidR="00DE6FE8" w:rsidRPr="00F40D2A" w:rsidRDefault="00DE6FE8" w:rsidP="00B05B25">
            <w:pPr>
              <w:rPr>
                <w:rFonts w:ascii="Arial" w:hAnsi="Arial" w:cs="Arial"/>
              </w:rPr>
            </w:pPr>
            <w:r w:rsidRPr="00F40D2A">
              <w:rPr>
                <w:rFonts w:ascii="Arial" w:hAnsi="Arial" w:cs="Arial"/>
              </w:rPr>
              <w:t>a)</w:t>
            </w:r>
          </w:p>
        </w:tc>
        <w:tc>
          <w:tcPr>
            <w:tcW w:w="8554" w:type="dxa"/>
          </w:tcPr>
          <w:p w:rsidR="00DE6FE8" w:rsidRDefault="00DE6FE8" w:rsidP="00C1231A">
            <w:pPr>
              <w:rPr>
                <w:rFonts w:ascii="Arial" w:hAnsi="Arial" w:cs="Arial"/>
              </w:rPr>
            </w:pPr>
            <w:r>
              <w:rPr>
                <w:rFonts w:ascii="Arial" w:hAnsi="Arial" w:cs="Arial"/>
              </w:rPr>
              <w:t>A hollow circular shaft 20mm thick transmits 300 kw power at 200 rpm. Determine the external diameter of the shaft if the shear strain due to torsion is not to exceed 0.00086, Take modulus of rigidity =0.8x10</w:t>
            </w:r>
            <w:r>
              <w:rPr>
                <w:rFonts w:ascii="Arial" w:hAnsi="Arial" w:cs="Arial"/>
                <w:vertAlign w:val="superscript"/>
              </w:rPr>
              <w:t>5</w:t>
            </w:r>
            <w:r>
              <w:rPr>
                <w:rFonts w:ascii="Arial" w:hAnsi="Arial" w:cs="Arial"/>
              </w:rPr>
              <w:t xml:space="preserve"> N/mm</w:t>
            </w:r>
            <w:r>
              <w:rPr>
                <w:rFonts w:ascii="Arial" w:hAnsi="Arial" w:cs="Arial"/>
                <w:vertAlign w:val="superscript"/>
              </w:rPr>
              <w:t>2</w:t>
            </w:r>
            <w:r>
              <w:rPr>
                <w:rFonts w:ascii="Arial" w:hAnsi="Arial" w:cs="Arial"/>
              </w:rPr>
              <w:t>.</w:t>
            </w:r>
          </w:p>
          <w:p w:rsidR="00BE1889" w:rsidRPr="00BE1889" w:rsidRDefault="00BE1889" w:rsidP="00C1231A">
            <w:pPr>
              <w:rPr>
                <w:rFonts w:ascii="Arial" w:hAnsi="Arial" w:cs="Arial"/>
                <w:sz w:val="12"/>
              </w:rPr>
            </w:pP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DE6FE8" w:rsidRPr="00F40D2A" w:rsidRDefault="00DE6FE8" w:rsidP="00B05B25">
            <w:pPr>
              <w:rPr>
                <w:rFonts w:ascii="Arial" w:hAnsi="Arial" w:cs="Arial"/>
              </w:rPr>
            </w:pPr>
            <w:r>
              <w:rPr>
                <w:rFonts w:ascii="Arial" w:hAnsi="Arial" w:cs="Arial"/>
              </w:rPr>
              <w:t>[8</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r w:rsidRPr="00F40D2A">
              <w:rPr>
                <w:rFonts w:ascii="Arial" w:hAnsi="Arial" w:cs="Arial"/>
              </w:rPr>
              <w:t>b)</w:t>
            </w:r>
          </w:p>
        </w:tc>
        <w:tc>
          <w:tcPr>
            <w:tcW w:w="8554" w:type="dxa"/>
          </w:tcPr>
          <w:p w:rsidR="00DE6FE8" w:rsidRDefault="00DE6FE8" w:rsidP="00C1231A">
            <w:pPr>
              <w:rPr>
                <w:rFonts w:ascii="Arial" w:hAnsi="Arial" w:cs="Arial"/>
              </w:rPr>
            </w:pPr>
            <w:r>
              <w:rPr>
                <w:rFonts w:ascii="Arial" w:hAnsi="Arial" w:cs="Arial"/>
              </w:rPr>
              <w:t>A shaft ABC of 500 mm length and 40mm external diameter is bored, for a part of its length AB, to a 20mm diameter and for remaining length BC to a 30mm diameter bore. If the shear stress is not to exceed 80 N/mm</w:t>
            </w:r>
            <w:r>
              <w:rPr>
                <w:rFonts w:ascii="Arial" w:hAnsi="Arial" w:cs="Arial"/>
                <w:vertAlign w:val="superscript"/>
              </w:rPr>
              <w:t>2</w:t>
            </w:r>
            <w:r>
              <w:rPr>
                <w:rFonts w:ascii="Arial" w:hAnsi="Arial" w:cs="Arial"/>
              </w:rPr>
              <w:t>,find the maximum power, the shaft  can transmit at a speed of 200rpm</w:t>
            </w:r>
          </w:p>
          <w:p w:rsidR="00DE6FE8" w:rsidRPr="00F66AF8" w:rsidRDefault="00DE6FE8" w:rsidP="00C1231A">
            <w:pPr>
              <w:rPr>
                <w:rFonts w:ascii="Arial" w:hAnsi="Arial" w:cs="Arial"/>
              </w:rPr>
            </w:pPr>
            <w:r>
              <w:rPr>
                <w:rFonts w:ascii="Arial" w:hAnsi="Arial" w:cs="Arial"/>
              </w:rPr>
              <w:t xml:space="preserve">        If the angle of twist in the length of 20mm diameter bore is equal to that in the 30mm diameter bore, find the length of the shaft that  has been bored to 20mm and 30mm diameter</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DE6FE8" w:rsidRDefault="00DE6FE8" w:rsidP="00B05B25">
            <w:pPr>
              <w:rPr>
                <w:rFonts w:ascii="Arial" w:hAnsi="Arial" w:cs="Arial"/>
              </w:rPr>
            </w:pPr>
            <w:r>
              <w:rPr>
                <w:rFonts w:ascii="Arial" w:hAnsi="Arial" w:cs="Arial"/>
              </w:rPr>
              <w:t>[7</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p>
        </w:tc>
        <w:tc>
          <w:tcPr>
            <w:tcW w:w="8554" w:type="dxa"/>
          </w:tcPr>
          <w:p w:rsidR="00DE6FE8" w:rsidRDefault="00DE6FE8"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Default="00BE1889" w:rsidP="00C1231A">
            <w:pPr>
              <w:jc w:val="center"/>
              <w:rPr>
                <w:rFonts w:ascii="Arial" w:hAnsi="Arial" w:cs="Arial"/>
                <w:b/>
              </w:rPr>
            </w:pPr>
          </w:p>
          <w:p w:rsidR="00BE1889" w:rsidRPr="004126E9" w:rsidRDefault="00BE1889" w:rsidP="00C1231A">
            <w:pPr>
              <w:jc w:val="center"/>
              <w:rPr>
                <w:rFonts w:ascii="Arial" w:hAnsi="Arial" w:cs="Arial"/>
                <w:b/>
              </w:rPr>
            </w:pPr>
          </w:p>
        </w:tc>
        <w:tc>
          <w:tcPr>
            <w:tcW w:w="447" w:type="dxa"/>
          </w:tcPr>
          <w:p w:rsidR="00DE6FE8" w:rsidRPr="00BE1889" w:rsidRDefault="00DE6FE8" w:rsidP="00B05B25">
            <w:pPr>
              <w:rPr>
                <w:rFonts w:ascii="Arial" w:hAnsi="Arial" w:cs="Arial"/>
                <w:sz w:val="18"/>
                <w:szCs w:val="18"/>
              </w:rPr>
            </w:pPr>
          </w:p>
        </w:tc>
        <w:tc>
          <w:tcPr>
            <w:tcW w:w="633" w:type="dxa"/>
          </w:tcPr>
          <w:p w:rsidR="00DE6FE8" w:rsidRPr="004126E9" w:rsidRDefault="00DE6FE8" w:rsidP="00B05B25">
            <w:pPr>
              <w:jc w:val="center"/>
              <w:rPr>
                <w:rFonts w:ascii="Arial" w:hAnsi="Arial" w:cs="Arial"/>
              </w:rPr>
            </w:pPr>
          </w:p>
        </w:tc>
        <w:tc>
          <w:tcPr>
            <w:tcW w:w="817" w:type="dxa"/>
          </w:tcPr>
          <w:p w:rsidR="00DE6FE8" w:rsidRPr="00F40D2A" w:rsidRDefault="00DE6FE8" w:rsidP="00B05B25">
            <w:pPr>
              <w:rPr>
                <w:rFonts w:ascii="Arial" w:hAnsi="Arial" w:cs="Arial"/>
              </w:rPr>
            </w:pPr>
          </w:p>
        </w:tc>
      </w:tr>
      <w:tr w:rsidR="00DE6FE8" w:rsidRPr="00F40D2A" w:rsidTr="00BE1889">
        <w:tc>
          <w:tcPr>
            <w:tcW w:w="466" w:type="dxa"/>
          </w:tcPr>
          <w:p w:rsidR="00DE6FE8" w:rsidRPr="00F40D2A" w:rsidRDefault="00DE6FE8" w:rsidP="00B05B25">
            <w:pPr>
              <w:rPr>
                <w:rFonts w:ascii="Arial" w:hAnsi="Arial" w:cs="Arial"/>
              </w:rPr>
            </w:pPr>
            <w:r w:rsidRPr="00F40D2A">
              <w:rPr>
                <w:rFonts w:ascii="Arial" w:hAnsi="Arial" w:cs="Arial"/>
              </w:rPr>
              <w:lastRenderedPageBreak/>
              <w:t>4.</w:t>
            </w:r>
          </w:p>
        </w:tc>
        <w:tc>
          <w:tcPr>
            <w:tcW w:w="430" w:type="dxa"/>
          </w:tcPr>
          <w:p w:rsidR="00DE6FE8" w:rsidRPr="00F40D2A" w:rsidRDefault="00DE6FE8" w:rsidP="00B05B25">
            <w:pPr>
              <w:rPr>
                <w:rFonts w:ascii="Arial" w:hAnsi="Arial" w:cs="Arial"/>
              </w:rPr>
            </w:pPr>
            <w:r w:rsidRPr="00F40D2A">
              <w:rPr>
                <w:rFonts w:ascii="Arial" w:hAnsi="Arial" w:cs="Arial"/>
              </w:rPr>
              <w:t>a)</w:t>
            </w:r>
          </w:p>
        </w:tc>
        <w:tc>
          <w:tcPr>
            <w:tcW w:w="8554" w:type="dxa"/>
          </w:tcPr>
          <w:p w:rsidR="00DE6FE8" w:rsidRDefault="00DE6FE8" w:rsidP="00BE1889">
            <w:pPr>
              <w:rPr>
                <w:rFonts w:ascii="Arial" w:hAnsi="Arial" w:cs="Arial"/>
                <w:vertAlign w:val="superscript"/>
              </w:rPr>
            </w:pPr>
            <w:r>
              <w:rPr>
                <w:rFonts w:ascii="Arial" w:hAnsi="Arial" w:cs="Arial"/>
              </w:rPr>
              <w:t>A masonry dam of trapezoidal section is 10 m high. It has a top width of 1m and bottom width 6m.The face exposed to water has a slope of 1 horizontal to 10 vertical.</w:t>
            </w:r>
            <w:r w:rsidR="00BE1889">
              <w:rPr>
                <w:rFonts w:ascii="Arial" w:hAnsi="Arial" w:cs="Arial"/>
              </w:rPr>
              <w:t xml:space="preserve"> </w:t>
            </w:r>
            <w:r>
              <w:rPr>
                <w:rFonts w:ascii="Arial" w:hAnsi="Arial" w:cs="Arial"/>
              </w:rPr>
              <w:t>Calculate the maximum and minimum stresses on the base when the water level coincides with the top of the dam. Take weight density of masonry as 22.563 kn/m</w:t>
            </w:r>
            <w:r>
              <w:rPr>
                <w:rFonts w:ascii="Arial" w:hAnsi="Arial" w:cs="Arial"/>
                <w:vertAlign w:val="superscript"/>
              </w:rPr>
              <w:t>3</w:t>
            </w:r>
          </w:p>
          <w:p w:rsidR="00BE1889" w:rsidRPr="001B56F6" w:rsidRDefault="00BE1889" w:rsidP="00BE1889">
            <w:pPr>
              <w:rPr>
                <w:rFonts w:ascii="Arial" w:hAnsi="Arial" w:cs="Arial"/>
                <w:vertAlign w:val="superscript"/>
              </w:rPr>
            </w:pP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DE6FE8" w:rsidRPr="00F40D2A" w:rsidRDefault="00DE6FE8" w:rsidP="00B05B25">
            <w:pPr>
              <w:rPr>
                <w:rFonts w:ascii="Arial" w:hAnsi="Arial" w:cs="Arial"/>
              </w:rPr>
            </w:pPr>
            <w:r>
              <w:rPr>
                <w:rFonts w:ascii="Arial" w:hAnsi="Arial" w:cs="Arial"/>
              </w:rPr>
              <w:t>[8</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r w:rsidRPr="00F40D2A">
              <w:rPr>
                <w:rFonts w:ascii="Arial" w:hAnsi="Arial" w:cs="Arial"/>
              </w:rPr>
              <w:t>b)</w:t>
            </w:r>
          </w:p>
        </w:tc>
        <w:tc>
          <w:tcPr>
            <w:tcW w:w="8554" w:type="dxa"/>
          </w:tcPr>
          <w:p w:rsidR="00DE6FE8" w:rsidRPr="00D82A82" w:rsidRDefault="00DE6FE8" w:rsidP="00C1231A">
            <w:pPr>
              <w:rPr>
                <w:rFonts w:ascii="Arial" w:hAnsi="Arial" w:cs="Arial"/>
              </w:rPr>
            </w:pPr>
            <w:r>
              <w:rPr>
                <w:rFonts w:ascii="Arial" w:hAnsi="Arial" w:cs="Arial"/>
              </w:rPr>
              <w:t>A masonry dam of trapezoidal section is 12m high with a top width of 2m.the water face has a better of 1 in 12.Find the minimum bottom width necessary so that tensile stresses are not induced on the base section. Assume density of masonry =2300kg/m</w:t>
            </w:r>
            <w:r>
              <w:rPr>
                <w:rFonts w:ascii="Arial" w:hAnsi="Arial" w:cs="Arial"/>
                <w:vertAlign w:val="superscript"/>
              </w:rPr>
              <w:t>3</w:t>
            </w:r>
            <w:r>
              <w:rPr>
                <w:rFonts w:ascii="Arial" w:hAnsi="Arial" w:cs="Arial"/>
              </w:rPr>
              <w:t>,that of water=1000kg/</w:t>
            </w:r>
            <w:r>
              <w:rPr>
                <w:rFonts w:ascii="Arial" w:hAnsi="Arial" w:cs="Arial"/>
                <w:vertAlign w:val="superscript"/>
              </w:rPr>
              <w:t xml:space="preserve">3 </w:t>
            </w:r>
            <w:r>
              <w:rPr>
                <w:rFonts w:ascii="Arial" w:hAnsi="Arial" w:cs="Arial"/>
              </w:rPr>
              <w:t>and of no free board</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L4</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DE6FE8" w:rsidRDefault="00DE6FE8" w:rsidP="00B05B25">
            <w:pPr>
              <w:rPr>
                <w:rFonts w:ascii="Arial" w:hAnsi="Arial" w:cs="Arial"/>
              </w:rPr>
            </w:pPr>
            <w:r>
              <w:rPr>
                <w:rFonts w:ascii="Arial" w:hAnsi="Arial" w:cs="Arial"/>
              </w:rPr>
              <w:t>[7</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p>
        </w:tc>
        <w:tc>
          <w:tcPr>
            <w:tcW w:w="8554" w:type="dxa"/>
          </w:tcPr>
          <w:p w:rsidR="00DE6FE8" w:rsidRPr="004126E9" w:rsidRDefault="00DE6FE8" w:rsidP="00C1231A">
            <w:pPr>
              <w:jc w:val="center"/>
              <w:rPr>
                <w:rFonts w:ascii="Arial" w:hAnsi="Arial" w:cs="Arial"/>
                <w:b/>
              </w:rPr>
            </w:pPr>
          </w:p>
        </w:tc>
        <w:tc>
          <w:tcPr>
            <w:tcW w:w="447" w:type="dxa"/>
          </w:tcPr>
          <w:p w:rsidR="00DE6FE8" w:rsidRPr="00BE1889" w:rsidRDefault="00DE6FE8" w:rsidP="00B05B25">
            <w:pPr>
              <w:rPr>
                <w:rFonts w:ascii="Arial" w:hAnsi="Arial" w:cs="Arial"/>
                <w:sz w:val="18"/>
                <w:szCs w:val="18"/>
              </w:rPr>
            </w:pPr>
          </w:p>
        </w:tc>
        <w:tc>
          <w:tcPr>
            <w:tcW w:w="633" w:type="dxa"/>
          </w:tcPr>
          <w:p w:rsidR="00DE6FE8" w:rsidRPr="004126E9" w:rsidRDefault="00DE6FE8" w:rsidP="00B05B25">
            <w:pPr>
              <w:jc w:val="center"/>
              <w:rPr>
                <w:rFonts w:ascii="Arial" w:hAnsi="Arial" w:cs="Arial"/>
              </w:rPr>
            </w:pPr>
          </w:p>
        </w:tc>
        <w:tc>
          <w:tcPr>
            <w:tcW w:w="817" w:type="dxa"/>
          </w:tcPr>
          <w:p w:rsidR="00DE6FE8" w:rsidRPr="00F40D2A" w:rsidRDefault="00DE6FE8" w:rsidP="00B05B25">
            <w:pPr>
              <w:rPr>
                <w:rFonts w:ascii="Arial" w:hAnsi="Arial" w:cs="Arial"/>
              </w:rPr>
            </w:pPr>
          </w:p>
        </w:tc>
      </w:tr>
      <w:tr w:rsidR="00DE6FE8" w:rsidRPr="00F40D2A" w:rsidTr="00BE1889">
        <w:tc>
          <w:tcPr>
            <w:tcW w:w="466" w:type="dxa"/>
          </w:tcPr>
          <w:p w:rsidR="00DE6FE8" w:rsidRPr="00F40D2A" w:rsidRDefault="00DE6FE8" w:rsidP="00F00169">
            <w:pPr>
              <w:rPr>
                <w:rFonts w:ascii="Arial" w:hAnsi="Arial" w:cs="Arial"/>
              </w:rPr>
            </w:pPr>
            <w:r w:rsidRPr="00F40D2A">
              <w:rPr>
                <w:rFonts w:ascii="Arial" w:hAnsi="Arial" w:cs="Arial"/>
              </w:rPr>
              <w:t>5.</w:t>
            </w:r>
          </w:p>
        </w:tc>
        <w:tc>
          <w:tcPr>
            <w:tcW w:w="430" w:type="dxa"/>
          </w:tcPr>
          <w:p w:rsidR="00DE6FE8" w:rsidRPr="00F40D2A" w:rsidRDefault="00DE6FE8" w:rsidP="00F00169">
            <w:pPr>
              <w:rPr>
                <w:rFonts w:ascii="Arial" w:hAnsi="Arial" w:cs="Arial"/>
              </w:rPr>
            </w:pPr>
            <w:r w:rsidRPr="00F40D2A">
              <w:rPr>
                <w:rFonts w:ascii="Arial" w:hAnsi="Arial" w:cs="Arial"/>
              </w:rPr>
              <w:t>a)</w:t>
            </w:r>
          </w:p>
        </w:tc>
        <w:tc>
          <w:tcPr>
            <w:tcW w:w="8554" w:type="dxa"/>
          </w:tcPr>
          <w:p w:rsidR="00DE6FE8" w:rsidRDefault="00DE6FE8" w:rsidP="00C1231A">
            <w:pPr>
              <w:rPr>
                <w:rFonts w:ascii="Arial" w:hAnsi="Arial" w:cs="Arial"/>
              </w:rPr>
            </w:pPr>
            <w:r>
              <w:rPr>
                <w:rFonts w:ascii="Arial" w:hAnsi="Arial" w:cs="Arial"/>
              </w:rPr>
              <w:t>Determine the deflections of beams in unsymmetrical bending? Write the method for finding the bending stress in unsymmetrical bending?</w:t>
            </w:r>
          </w:p>
          <w:p w:rsidR="00BE1889" w:rsidRPr="00D82A82" w:rsidRDefault="00BE1889" w:rsidP="00C1231A">
            <w:pPr>
              <w:rPr>
                <w:rFonts w:ascii="Arial" w:hAnsi="Arial" w:cs="Arial"/>
              </w:rPr>
            </w:pPr>
          </w:p>
        </w:tc>
        <w:tc>
          <w:tcPr>
            <w:tcW w:w="447" w:type="dxa"/>
          </w:tcPr>
          <w:p w:rsidR="00DE6FE8" w:rsidRPr="00BE1889" w:rsidRDefault="00BE1889" w:rsidP="00F00169">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F00169">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DE6FE8" w:rsidRPr="00F40D2A" w:rsidRDefault="00DE6FE8" w:rsidP="00F00169">
            <w:pPr>
              <w:rPr>
                <w:rFonts w:ascii="Arial" w:hAnsi="Arial" w:cs="Arial"/>
              </w:rPr>
            </w:pPr>
            <w:r>
              <w:rPr>
                <w:rFonts w:ascii="Arial" w:hAnsi="Arial" w:cs="Arial"/>
              </w:rPr>
              <w:t>[8</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F00169">
            <w:pPr>
              <w:rPr>
                <w:rFonts w:ascii="Arial" w:hAnsi="Arial" w:cs="Arial"/>
              </w:rPr>
            </w:pPr>
            <w:r w:rsidRPr="00F40D2A">
              <w:rPr>
                <w:rFonts w:ascii="Arial" w:hAnsi="Arial" w:cs="Arial"/>
              </w:rPr>
              <w:t>b)</w:t>
            </w:r>
          </w:p>
        </w:tc>
        <w:tc>
          <w:tcPr>
            <w:tcW w:w="8554" w:type="dxa"/>
          </w:tcPr>
          <w:p w:rsidR="00DE6FE8" w:rsidRPr="00D82A82" w:rsidRDefault="00DE6FE8" w:rsidP="00C1231A">
            <w:pPr>
              <w:rPr>
                <w:rFonts w:ascii="Arial" w:hAnsi="Arial" w:cs="Arial"/>
              </w:rPr>
            </w:pPr>
            <w:r>
              <w:rPr>
                <w:rFonts w:ascii="Arial" w:hAnsi="Arial" w:cs="Arial"/>
              </w:rPr>
              <w:t>A cantil</w:t>
            </w:r>
            <w:r w:rsidR="00BE1889">
              <w:rPr>
                <w:rFonts w:ascii="Arial" w:hAnsi="Arial" w:cs="Arial"/>
              </w:rPr>
              <w:t>e</w:t>
            </w:r>
            <w:r>
              <w:rPr>
                <w:rFonts w:ascii="Arial" w:hAnsi="Arial" w:cs="Arial"/>
              </w:rPr>
              <w:t>ver of length 1m carries a point load of 2000N at the free end. The cross section of the cantilever is an unequal angle of dimensions100mm by60mm and 10mm thick. The small leg of angle i.e.  60mm is horizontal. The load passing through the centriod of the cross section. Determine the position of neutral axis and magnitude of maximum stress set up, at the fixed section of cantilever?</w:t>
            </w:r>
          </w:p>
        </w:tc>
        <w:tc>
          <w:tcPr>
            <w:tcW w:w="447" w:type="dxa"/>
          </w:tcPr>
          <w:p w:rsidR="00DE6FE8" w:rsidRPr="00BE1889" w:rsidRDefault="00BE1889" w:rsidP="00F00169">
            <w:pPr>
              <w:rPr>
                <w:rFonts w:ascii="Arial" w:hAnsi="Arial" w:cs="Arial"/>
                <w:sz w:val="18"/>
                <w:szCs w:val="18"/>
              </w:rPr>
            </w:pPr>
            <w:r w:rsidRPr="00BE1889">
              <w:rPr>
                <w:rFonts w:ascii="Arial" w:hAnsi="Arial" w:cs="Arial"/>
                <w:sz w:val="18"/>
                <w:szCs w:val="18"/>
              </w:rPr>
              <w:t>L4</w:t>
            </w:r>
          </w:p>
        </w:tc>
        <w:tc>
          <w:tcPr>
            <w:tcW w:w="633" w:type="dxa"/>
          </w:tcPr>
          <w:p w:rsidR="00DE6FE8" w:rsidRPr="004126E9" w:rsidRDefault="00DE6FE8" w:rsidP="00F00169">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DE6FE8" w:rsidRDefault="00DE6FE8" w:rsidP="00F00169">
            <w:pPr>
              <w:rPr>
                <w:rFonts w:ascii="Arial" w:hAnsi="Arial" w:cs="Arial"/>
              </w:rPr>
            </w:pPr>
            <w:r>
              <w:rPr>
                <w:rFonts w:ascii="Arial" w:hAnsi="Arial" w:cs="Arial"/>
              </w:rPr>
              <w:t>[7</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p>
        </w:tc>
        <w:tc>
          <w:tcPr>
            <w:tcW w:w="8554" w:type="dxa"/>
          </w:tcPr>
          <w:p w:rsidR="00DE6FE8" w:rsidRPr="004126E9" w:rsidRDefault="00DE6FE8" w:rsidP="00C1231A">
            <w:pPr>
              <w:jc w:val="center"/>
              <w:rPr>
                <w:rFonts w:ascii="Arial" w:hAnsi="Arial" w:cs="Arial"/>
                <w:b/>
              </w:rPr>
            </w:pPr>
          </w:p>
        </w:tc>
        <w:tc>
          <w:tcPr>
            <w:tcW w:w="447" w:type="dxa"/>
          </w:tcPr>
          <w:p w:rsidR="00DE6FE8" w:rsidRPr="00BE1889" w:rsidRDefault="00DE6FE8" w:rsidP="00B05B25">
            <w:pPr>
              <w:rPr>
                <w:rFonts w:ascii="Arial" w:hAnsi="Arial" w:cs="Arial"/>
                <w:sz w:val="18"/>
                <w:szCs w:val="18"/>
              </w:rPr>
            </w:pPr>
          </w:p>
        </w:tc>
        <w:tc>
          <w:tcPr>
            <w:tcW w:w="633" w:type="dxa"/>
          </w:tcPr>
          <w:p w:rsidR="00DE6FE8" w:rsidRPr="004126E9" w:rsidRDefault="00DE6FE8" w:rsidP="00B05B25">
            <w:pPr>
              <w:jc w:val="center"/>
              <w:rPr>
                <w:rFonts w:ascii="Arial" w:hAnsi="Arial" w:cs="Arial"/>
              </w:rPr>
            </w:pPr>
          </w:p>
        </w:tc>
        <w:tc>
          <w:tcPr>
            <w:tcW w:w="817" w:type="dxa"/>
          </w:tcPr>
          <w:p w:rsidR="00DE6FE8" w:rsidRPr="00F40D2A" w:rsidRDefault="00DE6FE8" w:rsidP="00B05B25">
            <w:pPr>
              <w:rPr>
                <w:rFonts w:ascii="Arial" w:hAnsi="Arial" w:cs="Arial"/>
              </w:rPr>
            </w:pPr>
          </w:p>
        </w:tc>
      </w:tr>
      <w:tr w:rsidR="00DE6FE8" w:rsidRPr="00F40D2A" w:rsidTr="00BE1889">
        <w:tc>
          <w:tcPr>
            <w:tcW w:w="466" w:type="dxa"/>
          </w:tcPr>
          <w:p w:rsidR="00DE6FE8" w:rsidRPr="00F40D2A" w:rsidRDefault="00DE6FE8" w:rsidP="00B05B25">
            <w:pPr>
              <w:rPr>
                <w:rFonts w:ascii="Arial" w:hAnsi="Arial" w:cs="Arial"/>
              </w:rPr>
            </w:pPr>
            <w:r w:rsidRPr="00F40D2A">
              <w:rPr>
                <w:rFonts w:ascii="Arial" w:hAnsi="Arial" w:cs="Arial"/>
              </w:rPr>
              <w:t>6.</w:t>
            </w:r>
          </w:p>
        </w:tc>
        <w:tc>
          <w:tcPr>
            <w:tcW w:w="430" w:type="dxa"/>
          </w:tcPr>
          <w:p w:rsidR="00DE6FE8" w:rsidRPr="00F40D2A" w:rsidRDefault="00DE6FE8" w:rsidP="00B05B25">
            <w:pPr>
              <w:rPr>
                <w:rFonts w:ascii="Arial" w:hAnsi="Arial" w:cs="Arial"/>
              </w:rPr>
            </w:pPr>
            <w:r w:rsidRPr="00F40D2A">
              <w:rPr>
                <w:rFonts w:ascii="Arial" w:hAnsi="Arial" w:cs="Arial"/>
              </w:rPr>
              <w:t>a)</w:t>
            </w:r>
          </w:p>
        </w:tc>
        <w:tc>
          <w:tcPr>
            <w:tcW w:w="8554" w:type="dxa"/>
          </w:tcPr>
          <w:p w:rsidR="00DE6FE8" w:rsidRDefault="00DE6FE8" w:rsidP="00C1231A">
            <w:pPr>
              <w:rPr>
                <w:rFonts w:ascii="Arial" w:hAnsi="Arial" w:cs="Arial"/>
              </w:rPr>
            </w:pPr>
            <w:r>
              <w:rPr>
                <w:rFonts w:ascii="Arial" w:hAnsi="Arial" w:cs="Arial"/>
              </w:rPr>
              <w:t>A cylindrical vessel whose ends are closed by means of rigid flange plates, is made of steel plate 3mm thick. The length and internal diameter of the vessel are 50cm and 20 cm respectively. Determine the longitudinal and hoop stress in the cylindrical shell due to an internal fluid pressure of 3N/mm</w:t>
            </w:r>
            <w:r>
              <w:rPr>
                <w:rFonts w:ascii="Arial" w:hAnsi="Arial" w:cs="Arial"/>
                <w:vertAlign w:val="superscript"/>
              </w:rPr>
              <w:t>2</w:t>
            </w:r>
            <w:r>
              <w:rPr>
                <w:rFonts w:ascii="Arial" w:hAnsi="Arial" w:cs="Arial"/>
              </w:rPr>
              <w:t>. Also calculate the increase in length, diameter and volume of the vessel. Take E=2x 10</w:t>
            </w:r>
            <w:r>
              <w:rPr>
                <w:rFonts w:ascii="Arial" w:hAnsi="Arial" w:cs="Arial"/>
                <w:vertAlign w:val="superscript"/>
              </w:rPr>
              <w:t>5</w:t>
            </w:r>
            <w:r>
              <w:rPr>
                <w:rFonts w:ascii="Arial" w:hAnsi="Arial" w:cs="Arial"/>
              </w:rPr>
              <w:t xml:space="preserve"> N/mm</w:t>
            </w:r>
            <w:r>
              <w:rPr>
                <w:rFonts w:ascii="Arial" w:hAnsi="Arial" w:cs="Arial"/>
                <w:vertAlign w:val="superscript"/>
              </w:rPr>
              <w:t xml:space="preserve">2 </w:t>
            </w:r>
            <w:r>
              <w:rPr>
                <w:rFonts w:ascii="Arial" w:hAnsi="Arial" w:cs="Arial"/>
              </w:rPr>
              <w:t xml:space="preserve"> and poisons ratio=0.3.</w:t>
            </w:r>
          </w:p>
          <w:p w:rsidR="00BE1889" w:rsidRPr="00DB2EED" w:rsidRDefault="00BE1889" w:rsidP="00C1231A">
            <w:pPr>
              <w:rPr>
                <w:rFonts w:ascii="Arial" w:hAnsi="Arial" w:cs="Arial"/>
              </w:rPr>
            </w:pP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L4</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DE6FE8" w:rsidRPr="00F40D2A" w:rsidRDefault="00DE6FE8" w:rsidP="00B05B25">
            <w:pPr>
              <w:rPr>
                <w:rFonts w:ascii="Arial" w:hAnsi="Arial" w:cs="Arial"/>
              </w:rPr>
            </w:pPr>
            <w:r>
              <w:rPr>
                <w:rFonts w:ascii="Arial" w:hAnsi="Arial" w:cs="Arial"/>
              </w:rPr>
              <w:t>[8</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r w:rsidRPr="00F40D2A">
              <w:rPr>
                <w:rFonts w:ascii="Arial" w:hAnsi="Arial" w:cs="Arial"/>
              </w:rPr>
              <w:t>b)</w:t>
            </w:r>
          </w:p>
        </w:tc>
        <w:tc>
          <w:tcPr>
            <w:tcW w:w="8554" w:type="dxa"/>
          </w:tcPr>
          <w:p w:rsidR="00DE6FE8" w:rsidRPr="00DB2EED" w:rsidRDefault="00DE6FE8" w:rsidP="00C1231A">
            <w:pPr>
              <w:rPr>
                <w:rFonts w:ascii="Arial" w:hAnsi="Arial" w:cs="Arial"/>
              </w:rPr>
            </w:pPr>
            <w:r>
              <w:rPr>
                <w:rFonts w:ascii="Arial" w:hAnsi="Arial" w:cs="Arial"/>
              </w:rPr>
              <w:t>Determine the stresses in compound cylinders?</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DE6FE8" w:rsidRDefault="00DE6FE8" w:rsidP="00B05B25">
            <w:pPr>
              <w:rPr>
                <w:rFonts w:ascii="Arial" w:hAnsi="Arial" w:cs="Arial"/>
              </w:rPr>
            </w:pPr>
            <w:r>
              <w:rPr>
                <w:rFonts w:ascii="Arial" w:hAnsi="Arial" w:cs="Arial"/>
              </w:rPr>
              <w:t>[7</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p>
        </w:tc>
        <w:tc>
          <w:tcPr>
            <w:tcW w:w="8554" w:type="dxa"/>
          </w:tcPr>
          <w:p w:rsidR="00DE6FE8" w:rsidRPr="004126E9" w:rsidRDefault="00DE6FE8" w:rsidP="00C1231A">
            <w:pPr>
              <w:jc w:val="center"/>
              <w:rPr>
                <w:rFonts w:ascii="Arial" w:hAnsi="Arial" w:cs="Arial"/>
                <w:b/>
              </w:rPr>
            </w:pPr>
          </w:p>
        </w:tc>
        <w:tc>
          <w:tcPr>
            <w:tcW w:w="447" w:type="dxa"/>
          </w:tcPr>
          <w:p w:rsidR="00DE6FE8" w:rsidRPr="00BE1889" w:rsidRDefault="00DE6FE8" w:rsidP="00B05B25">
            <w:pPr>
              <w:rPr>
                <w:rFonts w:ascii="Arial" w:hAnsi="Arial" w:cs="Arial"/>
                <w:sz w:val="18"/>
                <w:szCs w:val="18"/>
              </w:rPr>
            </w:pPr>
          </w:p>
        </w:tc>
        <w:tc>
          <w:tcPr>
            <w:tcW w:w="633" w:type="dxa"/>
          </w:tcPr>
          <w:p w:rsidR="00DE6FE8" w:rsidRPr="004126E9" w:rsidRDefault="00DE6FE8" w:rsidP="00B05B25">
            <w:pPr>
              <w:jc w:val="center"/>
              <w:rPr>
                <w:rFonts w:ascii="Arial" w:hAnsi="Arial" w:cs="Arial"/>
              </w:rPr>
            </w:pPr>
          </w:p>
        </w:tc>
        <w:tc>
          <w:tcPr>
            <w:tcW w:w="817" w:type="dxa"/>
          </w:tcPr>
          <w:p w:rsidR="00DE6FE8" w:rsidRPr="00F40D2A" w:rsidRDefault="00DE6FE8" w:rsidP="00B05B25">
            <w:pPr>
              <w:rPr>
                <w:rFonts w:ascii="Arial" w:hAnsi="Arial" w:cs="Arial"/>
              </w:rPr>
            </w:pPr>
          </w:p>
        </w:tc>
      </w:tr>
      <w:tr w:rsidR="00DE6FE8" w:rsidRPr="00F40D2A" w:rsidTr="00BE1889">
        <w:tc>
          <w:tcPr>
            <w:tcW w:w="466" w:type="dxa"/>
          </w:tcPr>
          <w:p w:rsidR="00DE6FE8" w:rsidRPr="00F40D2A" w:rsidRDefault="00DE6FE8" w:rsidP="00B05B25">
            <w:pPr>
              <w:rPr>
                <w:rFonts w:ascii="Arial" w:hAnsi="Arial" w:cs="Arial"/>
              </w:rPr>
            </w:pPr>
            <w:r w:rsidRPr="00F40D2A">
              <w:rPr>
                <w:rFonts w:ascii="Arial" w:hAnsi="Arial" w:cs="Arial"/>
              </w:rPr>
              <w:t>7.</w:t>
            </w:r>
          </w:p>
        </w:tc>
        <w:tc>
          <w:tcPr>
            <w:tcW w:w="430" w:type="dxa"/>
          </w:tcPr>
          <w:p w:rsidR="00DE6FE8" w:rsidRPr="00F40D2A" w:rsidRDefault="00DE6FE8" w:rsidP="00B05B25">
            <w:pPr>
              <w:rPr>
                <w:rFonts w:ascii="Arial" w:hAnsi="Arial" w:cs="Arial"/>
              </w:rPr>
            </w:pPr>
            <w:r w:rsidRPr="00F40D2A">
              <w:rPr>
                <w:rFonts w:ascii="Arial" w:hAnsi="Arial" w:cs="Arial"/>
              </w:rPr>
              <w:t>a)</w:t>
            </w:r>
          </w:p>
        </w:tc>
        <w:tc>
          <w:tcPr>
            <w:tcW w:w="8554" w:type="dxa"/>
          </w:tcPr>
          <w:p w:rsidR="00DE6FE8" w:rsidRPr="00DB2EED" w:rsidRDefault="00DE6FE8" w:rsidP="00C1231A">
            <w:pPr>
              <w:rPr>
                <w:rFonts w:ascii="Arial" w:hAnsi="Arial" w:cs="Arial"/>
              </w:rPr>
            </w:pPr>
            <w:r>
              <w:rPr>
                <w:rFonts w:ascii="Arial" w:hAnsi="Arial" w:cs="Arial"/>
              </w:rPr>
              <w:t>What is effective length? Determine the effective length for all end conditions of a column?</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L2</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1</w:t>
            </w:r>
          </w:p>
        </w:tc>
        <w:tc>
          <w:tcPr>
            <w:tcW w:w="817" w:type="dxa"/>
          </w:tcPr>
          <w:p w:rsidR="00DE6FE8" w:rsidRPr="00F40D2A" w:rsidRDefault="00DE6FE8" w:rsidP="001767C8">
            <w:pPr>
              <w:rPr>
                <w:rFonts w:ascii="Arial" w:hAnsi="Arial" w:cs="Arial"/>
              </w:rPr>
            </w:pPr>
            <w:r>
              <w:rPr>
                <w:rFonts w:ascii="Arial" w:hAnsi="Arial" w:cs="Arial"/>
              </w:rPr>
              <w:t>[5</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r w:rsidRPr="00F40D2A">
              <w:rPr>
                <w:rFonts w:ascii="Arial" w:hAnsi="Arial" w:cs="Arial"/>
              </w:rPr>
              <w:t>b)</w:t>
            </w:r>
          </w:p>
        </w:tc>
        <w:tc>
          <w:tcPr>
            <w:tcW w:w="8554" w:type="dxa"/>
          </w:tcPr>
          <w:p w:rsidR="00DE6FE8" w:rsidRPr="004318F5" w:rsidRDefault="00DE6FE8" w:rsidP="00C1231A">
            <w:pPr>
              <w:rPr>
                <w:rFonts w:ascii="Arial" w:hAnsi="Arial" w:cs="Arial"/>
              </w:rPr>
            </w:pPr>
            <w:r>
              <w:rPr>
                <w:rFonts w:ascii="Arial" w:hAnsi="Arial" w:cs="Arial"/>
              </w:rPr>
              <w:t>Determine the h</w:t>
            </w:r>
            <w:r>
              <w:rPr>
                <w:rFonts w:ascii="Arial" w:hAnsi="Arial" w:cs="Arial"/>
                <w:vertAlign w:val="superscript"/>
              </w:rPr>
              <w:t xml:space="preserve">2 </w:t>
            </w:r>
            <w:r>
              <w:rPr>
                <w:rFonts w:ascii="Arial" w:hAnsi="Arial" w:cs="Arial"/>
              </w:rPr>
              <w:t xml:space="preserve"> factor for trapezoidal section</w:t>
            </w:r>
            <w:r w:rsidR="00BE1889">
              <w:rPr>
                <w:rFonts w:ascii="Arial" w:hAnsi="Arial" w:cs="Arial"/>
              </w:rPr>
              <w:t>.</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B05B25">
            <w:pPr>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DE6FE8" w:rsidRDefault="00DE6FE8" w:rsidP="001767C8">
            <w:pPr>
              <w:rPr>
                <w:rFonts w:ascii="Arial" w:hAnsi="Arial" w:cs="Arial"/>
              </w:rPr>
            </w:pPr>
            <w:r>
              <w:rPr>
                <w:rFonts w:ascii="Arial" w:hAnsi="Arial" w:cs="Arial"/>
              </w:rPr>
              <w:t>[5</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r>
              <w:rPr>
                <w:rFonts w:ascii="Arial" w:hAnsi="Arial" w:cs="Arial"/>
              </w:rPr>
              <w:t>c)</w:t>
            </w:r>
          </w:p>
        </w:tc>
        <w:tc>
          <w:tcPr>
            <w:tcW w:w="8554" w:type="dxa"/>
          </w:tcPr>
          <w:p w:rsidR="00DE6FE8" w:rsidRPr="004318F5" w:rsidRDefault="00DE6FE8" w:rsidP="00BE1889">
            <w:pPr>
              <w:rPr>
                <w:rFonts w:ascii="Arial" w:hAnsi="Arial" w:cs="Arial"/>
              </w:rPr>
            </w:pPr>
            <w:r>
              <w:rPr>
                <w:rFonts w:ascii="Arial" w:hAnsi="Arial" w:cs="Arial"/>
              </w:rPr>
              <w:t>Derive the torsion equation</w:t>
            </w:r>
            <w:r w:rsidR="00BE1889">
              <w:rPr>
                <w:rFonts w:ascii="Arial" w:hAnsi="Arial" w:cs="Arial"/>
              </w:rPr>
              <w:t>.</w:t>
            </w:r>
          </w:p>
        </w:tc>
        <w:tc>
          <w:tcPr>
            <w:tcW w:w="447" w:type="dxa"/>
          </w:tcPr>
          <w:p w:rsidR="00DE6FE8" w:rsidRPr="00BE1889" w:rsidRDefault="00BE1889" w:rsidP="00B05B25">
            <w:pPr>
              <w:rPr>
                <w:rFonts w:ascii="Arial" w:hAnsi="Arial" w:cs="Arial"/>
                <w:sz w:val="18"/>
                <w:szCs w:val="18"/>
              </w:rPr>
            </w:pPr>
            <w:r w:rsidRPr="00BE1889">
              <w:rPr>
                <w:rFonts w:ascii="Arial" w:hAnsi="Arial" w:cs="Arial"/>
                <w:sz w:val="18"/>
                <w:szCs w:val="18"/>
              </w:rPr>
              <w:t>L3</w:t>
            </w:r>
          </w:p>
        </w:tc>
        <w:tc>
          <w:tcPr>
            <w:tcW w:w="633" w:type="dxa"/>
          </w:tcPr>
          <w:p w:rsidR="00DE6FE8" w:rsidRPr="003B7BBF" w:rsidRDefault="00DE6FE8" w:rsidP="00B05B25">
            <w:pPr>
              <w:jc w:val="center"/>
              <w:rPr>
                <w:rFonts w:ascii="Arial" w:hAnsi="Arial" w:cs="Arial"/>
                <w:sz w:val="18"/>
                <w:szCs w:val="18"/>
              </w:rPr>
            </w:pPr>
            <w:r>
              <w:rPr>
                <w:rFonts w:ascii="Arial" w:hAnsi="Arial" w:cs="Arial"/>
                <w:sz w:val="18"/>
                <w:szCs w:val="18"/>
              </w:rPr>
              <w:t>CO3</w:t>
            </w:r>
          </w:p>
        </w:tc>
        <w:tc>
          <w:tcPr>
            <w:tcW w:w="817" w:type="dxa"/>
          </w:tcPr>
          <w:p w:rsidR="00DE6FE8" w:rsidRDefault="00DE6FE8" w:rsidP="00F00169">
            <w:pPr>
              <w:rPr>
                <w:rFonts w:ascii="Arial" w:hAnsi="Arial" w:cs="Arial"/>
              </w:rPr>
            </w:pPr>
            <w:r>
              <w:rPr>
                <w:rFonts w:ascii="Arial" w:hAnsi="Arial" w:cs="Arial"/>
              </w:rPr>
              <w:t>[4</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B05B25">
            <w:pPr>
              <w:rPr>
                <w:rFonts w:ascii="Arial" w:hAnsi="Arial" w:cs="Arial"/>
              </w:rPr>
            </w:pPr>
          </w:p>
        </w:tc>
        <w:tc>
          <w:tcPr>
            <w:tcW w:w="8554" w:type="dxa"/>
          </w:tcPr>
          <w:p w:rsidR="00DE6FE8" w:rsidRPr="004126E9" w:rsidRDefault="00DE6FE8" w:rsidP="00C1231A">
            <w:pPr>
              <w:jc w:val="center"/>
              <w:rPr>
                <w:rFonts w:ascii="Arial" w:hAnsi="Arial" w:cs="Arial"/>
                <w:b/>
              </w:rPr>
            </w:pPr>
          </w:p>
        </w:tc>
        <w:tc>
          <w:tcPr>
            <w:tcW w:w="447" w:type="dxa"/>
          </w:tcPr>
          <w:p w:rsidR="00DE6FE8" w:rsidRPr="00BE1889" w:rsidRDefault="00DE6FE8" w:rsidP="00B05B25">
            <w:pPr>
              <w:rPr>
                <w:rFonts w:ascii="Arial" w:hAnsi="Arial" w:cs="Arial"/>
                <w:sz w:val="18"/>
                <w:szCs w:val="18"/>
              </w:rPr>
            </w:pPr>
          </w:p>
        </w:tc>
        <w:tc>
          <w:tcPr>
            <w:tcW w:w="633" w:type="dxa"/>
          </w:tcPr>
          <w:p w:rsidR="00DE6FE8" w:rsidRPr="004126E9" w:rsidRDefault="00DE6FE8" w:rsidP="00B05B25">
            <w:pPr>
              <w:jc w:val="center"/>
              <w:rPr>
                <w:rFonts w:ascii="Arial" w:hAnsi="Arial" w:cs="Arial"/>
              </w:rPr>
            </w:pPr>
          </w:p>
        </w:tc>
        <w:tc>
          <w:tcPr>
            <w:tcW w:w="817" w:type="dxa"/>
          </w:tcPr>
          <w:p w:rsidR="00DE6FE8" w:rsidRPr="00F40D2A" w:rsidRDefault="00DE6FE8" w:rsidP="00B05B25">
            <w:pPr>
              <w:rPr>
                <w:rFonts w:ascii="Arial" w:hAnsi="Arial" w:cs="Arial"/>
              </w:rPr>
            </w:pPr>
          </w:p>
        </w:tc>
      </w:tr>
      <w:tr w:rsidR="00DE6FE8" w:rsidRPr="00F40D2A" w:rsidTr="00BE1889">
        <w:tc>
          <w:tcPr>
            <w:tcW w:w="466" w:type="dxa"/>
          </w:tcPr>
          <w:p w:rsidR="00DE6FE8" w:rsidRPr="00F40D2A" w:rsidRDefault="00DE6FE8" w:rsidP="00B05B25">
            <w:pPr>
              <w:rPr>
                <w:rFonts w:ascii="Arial" w:hAnsi="Arial" w:cs="Arial"/>
              </w:rPr>
            </w:pPr>
            <w:r w:rsidRPr="00F40D2A">
              <w:rPr>
                <w:rFonts w:ascii="Arial" w:hAnsi="Arial" w:cs="Arial"/>
              </w:rPr>
              <w:t>8.</w:t>
            </w:r>
          </w:p>
        </w:tc>
        <w:tc>
          <w:tcPr>
            <w:tcW w:w="430" w:type="dxa"/>
          </w:tcPr>
          <w:p w:rsidR="00DE6FE8" w:rsidRPr="00F40D2A" w:rsidRDefault="00DE6FE8" w:rsidP="00F00169">
            <w:pPr>
              <w:rPr>
                <w:rFonts w:ascii="Arial" w:hAnsi="Arial" w:cs="Arial"/>
              </w:rPr>
            </w:pPr>
            <w:r w:rsidRPr="00F40D2A">
              <w:rPr>
                <w:rFonts w:ascii="Arial" w:hAnsi="Arial" w:cs="Arial"/>
              </w:rPr>
              <w:t>a)</w:t>
            </w:r>
          </w:p>
        </w:tc>
        <w:tc>
          <w:tcPr>
            <w:tcW w:w="8554" w:type="dxa"/>
          </w:tcPr>
          <w:p w:rsidR="00DE6FE8" w:rsidRPr="004318F5" w:rsidRDefault="00DE6FE8" w:rsidP="00C1231A">
            <w:pPr>
              <w:jc w:val="both"/>
              <w:rPr>
                <w:rFonts w:ascii="Arial" w:hAnsi="Arial" w:cs="Arial"/>
              </w:rPr>
            </w:pPr>
            <w:r>
              <w:rPr>
                <w:rFonts w:ascii="Arial" w:hAnsi="Arial" w:cs="Arial"/>
              </w:rPr>
              <w:t>Determine the max and min stresses in chimneys?</w:t>
            </w:r>
          </w:p>
        </w:tc>
        <w:tc>
          <w:tcPr>
            <w:tcW w:w="447" w:type="dxa"/>
          </w:tcPr>
          <w:p w:rsidR="00DE6FE8" w:rsidRPr="00BE1889" w:rsidRDefault="00BE1889" w:rsidP="00F00169">
            <w:pPr>
              <w:rPr>
                <w:rFonts w:ascii="Arial" w:hAnsi="Arial" w:cs="Arial"/>
                <w:sz w:val="18"/>
                <w:szCs w:val="18"/>
              </w:rPr>
            </w:pPr>
            <w:r w:rsidRPr="00BE1889">
              <w:rPr>
                <w:rFonts w:ascii="Arial" w:hAnsi="Arial" w:cs="Arial"/>
                <w:sz w:val="18"/>
                <w:szCs w:val="18"/>
              </w:rPr>
              <w:t>L3</w:t>
            </w:r>
          </w:p>
        </w:tc>
        <w:tc>
          <w:tcPr>
            <w:tcW w:w="633" w:type="dxa"/>
          </w:tcPr>
          <w:p w:rsidR="00DE6FE8" w:rsidRPr="004126E9" w:rsidRDefault="00DE6FE8" w:rsidP="00F00169">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DE6FE8" w:rsidRPr="00F40D2A" w:rsidRDefault="00DE6FE8" w:rsidP="00F00169">
            <w:pPr>
              <w:rPr>
                <w:rFonts w:ascii="Arial" w:hAnsi="Arial" w:cs="Arial"/>
              </w:rPr>
            </w:pPr>
            <w:r>
              <w:rPr>
                <w:rFonts w:ascii="Arial" w:hAnsi="Arial" w:cs="Arial"/>
              </w:rPr>
              <w:t>[5</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F00169">
            <w:pPr>
              <w:rPr>
                <w:rFonts w:ascii="Arial" w:hAnsi="Arial" w:cs="Arial"/>
              </w:rPr>
            </w:pPr>
            <w:r w:rsidRPr="00F40D2A">
              <w:rPr>
                <w:rFonts w:ascii="Arial" w:hAnsi="Arial" w:cs="Arial"/>
              </w:rPr>
              <w:t>b)</w:t>
            </w:r>
          </w:p>
        </w:tc>
        <w:tc>
          <w:tcPr>
            <w:tcW w:w="8554" w:type="dxa"/>
          </w:tcPr>
          <w:p w:rsidR="00DE6FE8" w:rsidRPr="00866B58" w:rsidRDefault="00DE6FE8" w:rsidP="00C1231A">
            <w:pPr>
              <w:rPr>
                <w:rFonts w:ascii="Arial" w:hAnsi="Arial" w:cs="Arial"/>
              </w:rPr>
            </w:pPr>
            <w:r>
              <w:rPr>
                <w:rFonts w:ascii="Arial" w:hAnsi="Arial" w:cs="Arial"/>
              </w:rPr>
              <w:t>Discuss the method for finding the location of neutral axis?</w:t>
            </w:r>
          </w:p>
        </w:tc>
        <w:tc>
          <w:tcPr>
            <w:tcW w:w="447" w:type="dxa"/>
          </w:tcPr>
          <w:p w:rsidR="00DE6FE8" w:rsidRPr="00BE1889" w:rsidRDefault="00BE1889" w:rsidP="00F00169">
            <w:pPr>
              <w:rPr>
                <w:rFonts w:ascii="Arial" w:hAnsi="Arial" w:cs="Arial"/>
                <w:sz w:val="18"/>
                <w:szCs w:val="18"/>
              </w:rPr>
            </w:pPr>
            <w:r w:rsidRPr="00BE1889">
              <w:rPr>
                <w:rFonts w:ascii="Arial" w:hAnsi="Arial" w:cs="Arial"/>
                <w:sz w:val="18"/>
                <w:szCs w:val="18"/>
              </w:rPr>
              <w:t>L1</w:t>
            </w:r>
          </w:p>
        </w:tc>
        <w:tc>
          <w:tcPr>
            <w:tcW w:w="633" w:type="dxa"/>
          </w:tcPr>
          <w:p w:rsidR="00DE6FE8" w:rsidRPr="004126E9" w:rsidRDefault="00DE6FE8" w:rsidP="006752C3">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DE6FE8" w:rsidRDefault="00DE6FE8" w:rsidP="00F00169">
            <w:pPr>
              <w:rPr>
                <w:rFonts w:ascii="Arial" w:hAnsi="Arial" w:cs="Arial"/>
              </w:rPr>
            </w:pPr>
            <w:r>
              <w:rPr>
                <w:rFonts w:ascii="Arial" w:hAnsi="Arial" w:cs="Arial"/>
              </w:rPr>
              <w:t>[5</w:t>
            </w:r>
            <w:r w:rsidRPr="00F40D2A">
              <w:rPr>
                <w:rFonts w:ascii="Arial" w:hAnsi="Arial" w:cs="Arial"/>
              </w:rPr>
              <w:t>M]</w:t>
            </w:r>
          </w:p>
        </w:tc>
      </w:tr>
      <w:tr w:rsidR="00DE6FE8" w:rsidRPr="00F40D2A" w:rsidTr="00BE1889">
        <w:tc>
          <w:tcPr>
            <w:tcW w:w="466" w:type="dxa"/>
          </w:tcPr>
          <w:p w:rsidR="00DE6FE8" w:rsidRPr="00F40D2A" w:rsidRDefault="00DE6FE8" w:rsidP="00B05B25">
            <w:pPr>
              <w:rPr>
                <w:rFonts w:ascii="Arial" w:hAnsi="Arial" w:cs="Arial"/>
              </w:rPr>
            </w:pPr>
          </w:p>
        </w:tc>
        <w:tc>
          <w:tcPr>
            <w:tcW w:w="430" w:type="dxa"/>
          </w:tcPr>
          <w:p w:rsidR="00DE6FE8" w:rsidRPr="00F40D2A" w:rsidRDefault="00DE6FE8" w:rsidP="00F00169">
            <w:pPr>
              <w:rPr>
                <w:rFonts w:ascii="Arial" w:hAnsi="Arial" w:cs="Arial"/>
              </w:rPr>
            </w:pPr>
            <w:r>
              <w:rPr>
                <w:rFonts w:ascii="Arial" w:hAnsi="Arial" w:cs="Arial"/>
              </w:rPr>
              <w:t>c)</w:t>
            </w:r>
          </w:p>
        </w:tc>
        <w:tc>
          <w:tcPr>
            <w:tcW w:w="8554" w:type="dxa"/>
          </w:tcPr>
          <w:p w:rsidR="00DE6FE8" w:rsidRPr="004318F5" w:rsidRDefault="00DE6FE8" w:rsidP="00C1231A">
            <w:pPr>
              <w:rPr>
                <w:rFonts w:ascii="Arial" w:hAnsi="Arial" w:cs="Arial"/>
              </w:rPr>
            </w:pPr>
            <w:r>
              <w:rPr>
                <w:rFonts w:ascii="Arial" w:hAnsi="Arial" w:cs="Arial"/>
              </w:rPr>
              <w:t>Determine the longitudinal and hoop stress in a thin cylinder?</w:t>
            </w:r>
          </w:p>
        </w:tc>
        <w:tc>
          <w:tcPr>
            <w:tcW w:w="447" w:type="dxa"/>
          </w:tcPr>
          <w:p w:rsidR="00DE6FE8" w:rsidRPr="00BE1889" w:rsidRDefault="00BE1889" w:rsidP="00F00169">
            <w:pPr>
              <w:rPr>
                <w:rFonts w:ascii="Arial" w:hAnsi="Arial" w:cs="Arial"/>
                <w:sz w:val="18"/>
                <w:szCs w:val="18"/>
              </w:rPr>
            </w:pPr>
            <w:r w:rsidRPr="00BE1889">
              <w:rPr>
                <w:rFonts w:ascii="Arial" w:hAnsi="Arial" w:cs="Arial"/>
                <w:sz w:val="18"/>
                <w:szCs w:val="18"/>
              </w:rPr>
              <w:t>L3</w:t>
            </w:r>
          </w:p>
        </w:tc>
        <w:tc>
          <w:tcPr>
            <w:tcW w:w="633" w:type="dxa"/>
          </w:tcPr>
          <w:p w:rsidR="00DE6FE8" w:rsidRPr="003B7BBF" w:rsidRDefault="00DE6FE8" w:rsidP="00F00169">
            <w:pPr>
              <w:jc w:val="center"/>
              <w:rPr>
                <w:rFonts w:ascii="Arial" w:hAnsi="Arial" w:cs="Arial"/>
                <w:sz w:val="18"/>
                <w:szCs w:val="18"/>
              </w:rPr>
            </w:pPr>
            <w:r>
              <w:rPr>
                <w:rFonts w:ascii="Arial" w:hAnsi="Arial" w:cs="Arial"/>
                <w:sz w:val="18"/>
                <w:szCs w:val="18"/>
              </w:rPr>
              <w:t>CO6</w:t>
            </w:r>
          </w:p>
        </w:tc>
        <w:tc>
          <w:tcPr>
            <w:tcW w:w="817" w:type="dxa"/>
          </w:tcPr>
          <w:p w:rsidR="00DE6FE8" w:rsidRDefault="00DE6FE8" w:rsidP="00F00169">
            <w:pPr>
              <w:rPr>
                <w:rFonts w:ascii="Arial" w:hAnsi="Arial" w:cs="Arial"/>
              </w:rPr>
            </w:pPr>
            <w:r>
              <w:rPr>
                <w:rFonts w:ascii="Arial" w:hAnsi="Arial" w:cs="Arial"/>
              </w:rPr>
              <w:t>[4</w:t>
            </w:r>
            <w:r w:rsidRPr="00F40D2A">
              <w:rPr>
                <w:rFonts w:ascii="Arial" w:hAnsi="Arial" w:cs="Arial"/>
              </w:rPr>
              <w:t>M]</w:t>
            </w:r>
          </w:p>
        </w:tc>
      </w:tr>
    </w:tbl>
    <w:p w:rsidR="00DE2558" w:rsidRDefault="00723396" w:rsidP="00742208">
      <w:pPr>
        <w:jc w:val="center"/>
        <w:rPr>
          <w:rFonts w:ascii="Arial" w:hAnsi="Arial" w:cs="Arial"/>
          <w:b/>
          <w:sz w:val="22"/>
          <w:szCs w:val="22"/>
        </w:rPr>
      </w:pPr>
      <w:r>
        <w:rPr>
          <w:rFonts w:ascii="Arial" w:hAnsi="Arial" w:cs="Arial"/>
          <w:b/>
          <w:sz w:val="22"/>
          <w:szCs w:val="22"/>
        </w:rPr>
        <w:tab/>
      </w:r>
    </w:p>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4C67DA">
      <w:footerReference w:type="even" r:id="rId9"/>
      <w:footerReference w:type="default" r:id="rId10"/>
      <w:pgSz w:w="11909" w:h="16834" w:code="9"/>
      <w:pgMar w:top="360" w:right="720" w:bottom="360" w:left="720" w:header="547" w:footer="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498" w:rsidRDefault="00BE5498">
      <w:r>
        <w:separator/>
      </w:r>
    </w:p>
  </w:endnote>
  <w:endnote w:type="continuationSeparator" w:id="1">
    <w:p w:rsidR="00BE5498" w:rsidRDefault="00BE5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891643"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891643" w:rsidRPr="004C67DA">
      <w:rPr>
        <w:b/>
        <w:sz w:val="20"/>
        <w:szCs w:val="20"/>
      </w:rPr>
      <w:fldChar w:fldCharType="begin"/>
    </w:r>
    <w:r w:rsidRPr="004C67DA">
      <w:rPr>
        <w:b/>
        <w:sz w:val="20"/>
        <w:szCs w:val="20"/>
      </w:rPr>
      <w:instrText xml:space="preserve"> PAGE </w:instrText>
    </w:r>
    <w:r w:rsidR="00891643" w:rsidRPr="004C67DA">
      <w:rPr>
        <w:b/>
        <w:sz w:val="20"/>
        <w:szCs w:val="20"/>
      </w:rPr>
      <w:fldChar w:fldCharType="separate"/>
    </w:r>
    <w:r w:rsidR="00080F6B">
      <w:rPr>
        <w:b/>
        <w:noProof/>
        <w:sz w:val="20"/>
        <w:szCs w:val="20"/>
      </w:rPr>
      <w:t>2</w:t>
    </w:r>
    <w:r w:rsidR="00891643" w:rsidRPr="004C67DA">
      <w:rPr>
        <w:b/>
        <w:sz w:val="20"/>
        <w:szCs w:val="20"/>
      </w:rPr>
      <w:fldChar w:fldCharType="end"/>
    </w:r>
    <w:r w:rsidRPr="004C67DA">
      <w:rPr>
        <w:sz w:val="20"/>
        <w:szCs w:val="20"/>
      </w:rPr>
      <w:t xml:space="preserve"> of </w:t>
    </w:r>
    <w:r w:rsidR="00891643" w:rsidRPr="004C67DA">
      <w:rPr>
        <w:b/>
        <w:sz w:val="20"/>
        <w:szCs w:val="20"/>
      </w:rPr>
      <w:fldChar w:fldCharType="begin"/>
    </w:r>
    <w:r w:rsidRPr="004C67DA">
      <w:rPr>
        <w:b/>
        <w:sz w:val="20"/>
        <w:szCs w:val="20"/>
      </w:rPr>
      <w:instrText xml:space="preserve"> NUMPAGES  </w:instrText>
    </w:r>
    <w:r w:rsidR="00891643" w:rsidRPr="004C67DA">
      <w:rPr>
        <w:b/>
        <w:sz w:val="20"/>
        <w:szCs w:val="20"/>
      </w:rPr>
      <w:fldChar w:fldCharType="separate"/>
    </w:r>
    <w:r w:rsidR="00080F6B">
      <w:rPr>
        <w:b/>
        <w:noProof/>
        <w:sz w:val="20"/>
        <w:szCs w:val="20"/>
      </w:rPr>
      <w:t>2</w:t>
    </w:r>
    <w:r w:rsidR="00891643"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498" w:rsidRDefault="00BE5498">
      <w:r>
        <w:separator/>
      </w:r>
    </w:p>
  </w:footnote>
  <w:footnote w:type="continuationSeparator" w:id="1">
    <w:p w:rsidR="00BE5498" w:rsidRDefault="00BE5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73D6A"/>
    <w:multiLevelType w:val="hybridMultilevel"/>
    <w:tmpl w:val="8F0AEA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872C2D"/>
    <w:multiLevelType w:val="hybridMultilevel"/>
    <w:tmpl w:val="765C1E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9877017"/>
    <w:multiLevelType w:val="hybridMultilevel"/>
    <w:tmpl w:val="7BACD5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3"/>
  </w:num>
  <w:num w:numId="2">
    <w:abstractNumId w:val="18"/>
  </w:num>
  <w:num w:numId="3">
    <w:abstractNumId w:val="16"/>
  </w:num>
  <w:num w:numId="4">
    <w:abstractNumId w:val="24"/>
  </w:num>
  <w:num w:numId="5">
    <w:abstractNumId w:val="36"/>
  </w:num>
  <w:num w:numId="6">
    <w:abstractNumId w:val="6"/>
  </w:num>
  <w:num w:numId="7">
    <w:abstractNumId w:val="2"/>
  </w:num>
  <w:num w:numId="8">
    <w:abstractNumId w:val="20"/>
  </w:num>
  <w:num w:numId="9">
    <w:abstractNumId w:val="19"/>
  </w:num>
  <w:num w:numId="10">
    <w:abstractNumId w:val="0"/>
  </w:num>
  <w:num w:numId="11">
    <w:abstractNumId w:val="26"/>
  </w:num>
  <w:num w:numId="12">
    <w:abstractNumId w:val="14"/>
  </w:num>
  <w:num w:numId="13">
    <w:abstractNumId w:val="22"/>
  </w:num>
  <w:num w:numId="14">
    <w:abstractNumId w:val="37"/>
  </w:num>
  <w:num w:numId="15">
    <w:abstractNumId w:val="11"/>
  </w:num>
  <w:num w:numId="16">
    <w:abstractNumId w:val="28"/>
  </w:num>
  <w:num w:numId="17">
    <w:abstractNumId w:val="3"/>
  </w:num>
  <w:num w:numId="18">
    <w:abstractNumId w:val="31"/>
  </w:num>
  <w:num w:numId="19">
    <w:abstractNumId w:val="1"/>
  </w:num>
  <w:num w:numId="20">
    <w:abstractNumId w:val="8"/>
  </w:num>
  <w:num w:numId="21">
    <w:abstractNumId w:val="30"/>
  </w:num>
  <w:num w:numId="22">
    <w:abstractNumId w:val="23"/>
  </w:num>
  <w:num w:numId="23">
    <w:abstractNumId w:val="7"/>
  </w:num>
  <w:num w:numId="24">
    <w:abstractNumId w:val="9"/>
  </w:num>
  <w:num w:numId="25">
    <w:abstractNumId w:val="34"/>
  </w:num>
  <w:num w:numId="26">
    <w:abstractNumId w:val="12"/>
  </w:num>
  <w:num w:numId="27">
    <w:abstractNumId w:val="13"/>
  </w:num>
  <w:num w:numId="28">
    <w:abstractNumId w:val="21"/>
  </w:num>
  <w:num w:numId="29">
    <w:abstractNumId w:val="5"/>
  </w:num>
  <w:num w:numId="30">
    <w:abstractNumId w:val="29"/>
  </w:num>
  <w:num w:numId="31">
    <w:abstractNumId w:val="17"/>
  </w:num>
  <w:num w:numId="32">
    <w:abstractNumId w:val="27"/>
  </w:num>
  <w:num w:numId="33">
    <w:abstractNumId w:val="38"/>
  </w:num>
  <w:num w:numId="34">
    <w:abstractNumId w:val="4"/>
  </w:num>
  <w:num w:numId="35">
    <w:abstractNumId w:val="10"/>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5"/>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49154"/>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7A9E"/>
    <w:rsid w:val="00023BEA"/>
    <w:rsid w:val="00023CEC"/>
    <w:rsid w:val="00025C56"/>
    <w:rsid w:val="00027BE2"/>
    <w:rsid w:val="00030036"/>
    <w:rsid w:val="0003293B"/>
    <w:rsid w:val="00035E04"/>
    <w:rsid w:val="00037FCB"/>
    <w:rsid w:val="000418CB"/>
    <w:rsid w:val="00053B20"/>
    <w:rsid w:val="000549F6"/>
    <w:rsid w:val="00054A62"/>
    <w:rsid w:val="00054AD6"/>
    <w:rsid w:val="0006370E"/>
    <w:rsid w:val="000739FD"/>
    <w:rsid w:val="00080F6B"/>
    <w:rsid w:val="00086502"/>
    <w:rsid w:val="0008783B"/>
    <w:rsid w:val="00090BC8"/>
    <w:rsid w:val="00091C67"/>
    <w:rsid w:val="0009248D"/>
    <w:rsid w:val="00093372"/>
    <w:rsid w:val="00093E95"/>
    <w:rsid w:val="00094FD9"/>
    <w:rsid w:val="000963D4"/>
    <w:rsid w:val="00096482"/>
    <w:rsid w:val="00096A32"/>
    <w:rsid w:val="00097966"/>
    <w:rsid w:val="000B080E"/>
    <w:rsid w:val="000C151B"/>
    <w:rsid w:val="000C65B7"/>
    <w:rsid w:val="000C786E"/>
    <w:rsid w:val="000C7FEE"/>
    <w:rsid w:val="000D150D"/>
    <w:rsid w:val="000D37F3"/>
    <w:rsid w:val="000D6DA5"/>
    <w:rsid w:val="000D6F7A"/>
    <w:rsid w:val="000D7FFB"/>
    <w:rsid w:val="000E377C"/>
    <w:rsid w:val="000E4006"/>
    <w:rsid w:val="000F1637"/>
    <w:rsid w:val="001041C5"/>
    <w:rsid w:val="001079F9"/>
    <w:rsid w:val="00111C8B"/>
    <w:rsid w:val="00112013"/>
    <w:rsid w:val="00117204"/>
    <w:rsid w:val="00120484"/>
    <w:rsid w:val="00121ABB"/>
    <w:rsid w:val="00121FED"/>
    <w:rsid w:val="00126BA3"/>
    <w:rsid w:val="00127711"/>
    <w:rsid w:val="001316CF"/>
    <w:rsid w:val="001339C7"/>
    <w:rsid w:val="00133D25"/>
    <w:rsid w:val="00137E77"/>
    <w:rsid w:val="00143FE0"/>
    <w:rsid w:val="001452E2"/>
    <w:rsid w:val="00146F17"/>
    <w:rsid w:val="00147E40"/>
    <w:rsid w:val="00153A05"/>
    <w:rsid w:val="00156786"/>
    <w:rsid w:val="00156FA3"/>
    <w:rsid w:val="00161B47"/>
    <w:rsid w:val="00161ED1"/>
    <w:rsid w:val="00170EC2"/>
    <w:rsid w:val="00172353"/>
    <w:rsid w:val="0017460F"/>
    <w:rsid w:val="0017698D"/>
    <w:rsid w:val="0019248A"/>
    <w:rsid w:val="001959A3"/>
    <w:rsid w:val="00197342"/>
    <w:rsid w:val="001A4A96"/>
    <w:rsid w:val="001A73D9"/>
    <w:rsid w:val="001B0455"/>
    <w:rsid w:val="001B2103"/>
    <w:rsid w:val="001C1096"/>
    <w:rsid w:val="001C5718"/>
    <w:rsid w:val="001C7EE7"/>
    <w:rsid w:val="001D526B"/>
    <w:rsid w:val="001E3886"/>
    <w:rsid w:val="001E4702"/>
    <w:rsid w:val="001E504D"/>
    <w:rsid w:val="001E629B"/>
    <w:rsid w:val="001F2817"/>
    <w:rsid w:val="001F5C58"/>
    <w:rsid w:val="001F6976"/>
    <w:rsid w:val="00201997"/>
    <w:rsid w:val="00202573"/>
    <w:rsid w:val="0021019B"/>
    <w:rsid w:val="00211A11"/>
    <w:rsid w:val="00212867"/>
    <w:rsid w:val="002161F5"/>
    <w:rsid w:val="00217077"/>
    <w:rsid w:val="00220E94"/>
    <w:rsid w:val="00222961"/>
    <w:rsid w:val="0022705F"/>
    <w:rsid w:val="002311D1"/>
    <w:rsid w:val="0023196D"/>
    <w:rsid w:val="002419C6"/>
    <w:rsid w:val="00243FEC"/>
    <w:rsid w:val="002452DC"/>
    <w:rsid w:val="00250198"/>
    <w:rsid w:val="00253D91"/>
    <w:rsid w:val="0025719B"/>
    <w:rsid w:val="00257B0D"/>
    <w:rsid w:val="002622FC"/>
    <w:rsid w:val="00263B6E"/>
    <w:rsid w:val="0026708F"/>
    <w:rsid w:val="002701B9"/>
    <w:rsid w:val="0027042A"/>
    <w:rsid w:val="00271A9D"/>
    <w:rsid w:val="00272A38"/>
    <w:rsid w:val="00282E6A"/>
    <w:rsid w:val="002867CF"/>
    <w:rsid w:val="00287CEB"/>
    <w:rsid w:val="002A0964"/>
    <w:rsid w:val="002A312A"/>
    <w:rsid w:val="002A4A70"/>
    <w:rsid w:val="002A6490"/>
    <w:rsid w:val="002A7F5C"/>
    <w:rsid w:val="002B0973"/>
    <w:rsid w:val="002B3564"/>
    <w:rsid w:val="002B3702"/>
    <w:rsid w:val="002B4AA5"/>
    <w:rsid w:val="002B6DC3"/>
    <w:rsid w:val="002B7C30"/>
    <w:rsid w:val="002C7EA1"/>
    <w:rsid w:val="002D0507"/>
    <w:rsid w:val="002D10CC"/>
    <w:rsid w:val="002D1954"/>
    <w:rsid w:val="002D1B5E"/>
    <w:rsid w:val="002D565E"/>
    <w:rsid w:val="002D62EC"/>
    <w:rsid w:val="002D6A9A"/>
    <w:rsid w:val="002E1802"/>
    <w:rsid w:val="002E5567"/>
    <w:rsid w:val="002E6592"/>
    <w:rsid w:val="002F25CB"/>
    <w:rsid w:val="002F44C2"/>
    <w:rsid w:val="002F5163"/>
    <w:rsid w:val="00311048"/>
    <w:rsid w:val="0031147D"/>
    <w:rsid w:val="00314628"/>
    <w:rsid w:val="00316866"/>
    <w:rsid w:val="003225BD"/>
    <w:rsid w:val="0032412D"/>
    <w:rsid w:val="003266A5"/>
    <w:rsid w:val="00331848"/>
    <w:rsid w:val="00335E82"/>
    <w:rsid w:val="00337D26"/>
    <w:rsid w:val="00350D1D"/>
    <w:rsid w:val="00356052"/>
    <w:rsid w:val="003570F7"/>
    <w:rsid w:val="00361257"/>
    <w:rsid w:val="00363050"/>
    <w:rsid w:val="003668FB"/>
    <w:rsid w:val="00371F1A"/>
    <w:rsid w:val="003723A1"/>
    <w:rsid w:val="00376E2C"/>
    <w:rsid w:val="00376E9D"/>
    <w:rsid w:val="003809AF"/>
    <w:rsid w:val="00382C7D"/>
    <w:rsid w:val="00383415"/>
    <w:rsid w:val="003836B9"/>
    <w:rsid w:val="00385110"/>
    <w:rsid w:val="0038524E"/>
    <w:rsid w:val="003876FB"/>
    <w:rsid w:val="00392156"/>
    <w:rsid w:val="0039671C"/>
    <w:rsid w:val="00397CA9"/>
    <w:rsid w:val="003A2948"/>
    <w:rsid w:val="003A3112"/>
    <w:rsid w:val="003A3838"/>
    <w:rsid w:val="003B07F0"/>
    <w:rsid w:val="003B0C97"/>
    <w:rsid w:val="003B486D"/>
    <w:rsid w:val="003C0175"/>
    <w:rsid w:val="003C180C"/>
    <w:rsid w:val="003C3632"/>
    <w:rsid w:val="003C5E1E"/>
    <w:rsid w:val="003D093E"/>
    <w:rsid w:val="003D72B4"/>
    <w:rsid w:val="003E0E6B"/>
    <w:rsid w:val="003E41A2"/>
    <w:rsid w:val="003E7EB9"/>
    <w:rsid w:val="003F2378"/>
    <w:rsid w:val="004010AA"/>
    <w:rsid w:val="004015B7"/>
    <w:rsid w:val="00401665"/>
    <w:rsid w:val="00401F78"/>
    <w:rsid w:val="00404D16"/>
    <w:rsid w:val="00410D7E"/>
    <w:rsid w:val="004146EA"/>
    <w:rsid w:val="00414CD2"/>
    <w:rsid w:val="00417110"/>
    <w:rsid w:val="00421D06"/>
    <w:rsid w:val="00425256"/>
    <w:rsid w:val="00435C9E"/>
    <w:rsid w:val="00440815"/>
    <w:rsid w:val="004420E7"/>
    <w:rsid w:val="00442E54"/>
    <w:rsid w:val="00443AC2"/>
    <w:rsid w:val="0044695E"/>
    <w:rsid w:val="00447AE6"/>
    <w:rsid w:val="00460BA5"/>
    <w:rsid w:val="0046115E"/>
    <w:rsid w:val="004632A0"/>
    <w:rsid w:val="00474840"/>
    <w:rsid w:val="004763DF"/>
    <w:rsid w:val="004802FE"/>
    <w:rsid w:val="004804A7"/>
    <w:rsid w:val="00497752"/>
    <w:rsid w:val="0049799C"/>
    <w:rsid w:val="004A0E6D"/>
    <w:rsid w:val="004A311A"/>
    <w:rsid w:val="004A6BAD"/>
    <w:rsid w:val="004B1573"/>
    <w:rsid w:val="004B357D"/>
    <w:rsid w:val="004B36C0"/>
    <w:rsid w:val="004C4BDA"/>
    <w:rsid w:val="004C55E6"/>
    <w:rsid w:val="004C67DA"/>
    <w:rsid w:val="004C6FE5"/>
    <w:rsid w:val="004D2E8E"/>
    <w:rsid w:val="004E1BE1"/>
    <w:rsid w:val="004E4507"/>
    <w:rsid w:val="004E62EF"/>
    <w:rsid w:val="004F4A31"/>
    <w:rsid w:val="004F512B"/>
    <w:rsid w:val="004F53F4"/>
    <w:rsid w:val="004F602A"/>
    <w:rsid w:val="00501719"/>
    <w:rsid w:val="00501A24"/>
    <w:rsid w:val="00502698"/>
    <w:rsid w:val="00504B6C"/>
    <w:rsid w:val="00506358"/>
    <w:rsid w:val="00507532"/>
    <w:rsid w:val="00510824"/>
    <w:rsid w:val="00510C48"/>
    <w:rsid w:val="005115E6"/>
    <w:rsid w:val="00512811"/>
    <w:rsid w:val="0051380D"/>
    <w:rsid w:val="005152BD"/>
    <w:rsid w:val="0052451D"/>
    <w:rsid w:val="00527969"/>
    <w:rsid w:val="005430DA"/>
    <w:rsid w:val="005431F0"/>
    <w:rsid w:val="0054787C"/>
    <w:rsid w:val="0055030F"/>
    <w:rsid w:val="00552F35"/>
    <w:rsid w:val="00555869"/>
    <w:rsid w:val="00556FA0"/>
    <w:rsid w:val="0056336A"/>
    <w:rsid w:val="0056336F"/>
    <w:rsid w:val="00567062"/>
    <w:rsid w:val="0057321D"/>
    <w:rsid w:val="00573C59"/>
    <w:rsid w:val="005758FB"/>
    <w:rsid w:val="00580C58"/>
    <w:rsid w:val="00596196"/>
    <w:rsid w:val="00596858"/>
    <w:rsid w:val="00597D7D"/>
    <w:rsid w:val="005A0AB5"/>
    <w:rsid w:val="005A0C9E"/>
    <w:rsid w:val="005A15BC"/>
    <w:rsid w:val="005A17FB"/>
    <w:rsid w:val="005A29FD"/>
    <w:rsid w:val="005A7E1A"/>
    <w:rsid w:val="005B18E1"/>
    <w:rsid w:val="005B1961"/>
    <w:rsid w:val="005B4D47"/>
    <w:rsid w:val="005B4F2C"/>
    <w:rsid w:val="005B5E8A"/>
    <w:rsid w:val="005B6BCA"/>
    <w:rsid w:val="005C2D9E"/>
    <w:rsid w:val="005E025F"/>
    <w:rsid w:val="005E2B34"/>
    <w:rsid w:val="005E7B27"/>
    <w:rsid w:val="005F1D75"/>
    <w:rsid w:val="005F1EEF"/>
    <w:rsid w:val="005F24F0"/>
    <w:rsid w:val="005F27DE"/>
    <w:rsid w:val="005F7CBD"/>
    <w:rsid w:val="00610A22"/>
    <w:rsid w:val="00611B0D"/>
    <w:rsid w:val="0062256B"/>
    <w:rsid w:val="00624C7F"/>
    <w:rsid w:val="0062746A"/>
    <w:rsid w:val="00627CB6"/>
    <w:rsid w:val="006343F0"/>
    <w:rsid w:val="00635CA5"/>
    <w:rsid w:val="006367D2"/>
    <w:rsid w:val="00643D78"/>
    <w:rsid w:val="00650D5E"/>
    <w:rsid w:val="006510B9"/>
    <w:rsid w:val="0065202E"/>
    <w:rsid w:val="006520AC"/>
    <w:rsid w:val="00653BD0"/>
    <w:rsid w:val="00660168"/>
    <w:rsid w:val="006612DD"/>
    <w:rsid w:val="00665A76"/>
    <w:rsid w:val="006664AB"/>
    <w:rsid w:val="00667338"/>
    <w:rsid w:val="00670EA1"/>
    <w:rsid w:val="006752C3"/>
    <w:rsid w:val="00681190"/>
    <w:rsid w:val="00682385"/>
    <w:rsid w:val="00683469"/>
    <w:rsid w:val="00685A8D"/>
    <w:rsid w:val="00693917"/>
    <w:rsid w:val="006955A4"/>
    <w:rsid w:val="006A626F"/>
    <w:rsid w:val="006B012D"/>
    <w:rsid w:val="006B227E"/>
    <w:rsid w:val="006B240C"/>
    <w:rsid w:val="006B7A43"/>
    <w:rsid w:val="006C33B2"/>
    <w:rsid w:val="006C442A"/>
    <w:rsid w:val="006C5C85"/>
    <w:rsid w:val="006C641A"/>
    <w:rsid w:val="006D1E5E"/>
    <w:rsid w:val="006D45D9"/>
    <w:rsid w:val="006D4DF9"/>
    <w:rsid w:val="006D6A1B"/>
    <w:rsid w:val="006E3D14"/>
    <w:rsid w:val="006E5248"/>
    <w:rsid w:val="006E56A8"/>
    <w:rsid w:val="006E6A56"/>
    <w:rsid w:val="006E7294"/>
    <w:rsid w:val="006F33DB"/>
    <w:rsid w:val="007010DE"/>
    <w:rsid w:val="00723396"/>
    <w:rsid w:val="0073308B"/>
    <w:rsid w:val="00742142"/>
    <w:rsid w:val="00742208"/>
    <w:rsid w:val="00743FF1"/>
    <w:rsid w:val="00747BF3"/>
    <w:rsid w:val="00751C04"/>
    <w:rsid w:val="00753BE6"/>
    <w:rsid w:val="00761365"/>
    <w:rsid w:val="00762DF0"/>
    <w:rsid w:val="0077160B"/>
    <w:rsid w:val="007720FD"/>
    <w:rsid w:val="00773562"/>
    <w:rsid w:val="00775079"/>
    <w:rsid w:val="00775284"/>
    <w:rsid w:val="00775F7F"/>
    <w:rsid w:val="0078790A"/>
    <w:rsid w:val="00791AD2"/>
    <w:rsid w:val="00793510"/>
    <w:rsid w:val="0079579F"/>
    <w:rsid w:val="007A23D7"/>
    <w:rsid w:val="007A5D28"/>
    <w:rsid w:val="007A7831"/>
    <w:rsid w:val="007B1159"/>
    <w:rsid w:val="007B2876"/>
    <w:rsid w:val="007C5080"/>
    <w:rsid w:val="007D3E72"/>
    <w:rsid w:val="007E689A"/>
    <w:rsid w:val="007F075B"/>
    <w:rsid w:val="007F12CE"/>
    <w:rsid w:val="007F14FC"/>
    <w:rsid w:val="007F4DF6"/>
    <w:rsid w:val="00801858"/>
    <w:rsid w:val="008029AC"/>
    <w:rsid w:val="00805DED"/>
    <w:rsid w:val="00806717"/>
    <w:rsid w:val="00812687"/>
    <w:rsid w:val="008231E2"/>
    <w:rsid w:val="00827E68"/>
    <w:rsid w:val="008310D5"/>
    <w:rsid w:val="008359E0"/>
    <w:rsid w:val="00840F8F"/>
    <w:rsid w:val="00843B7E"/>
    <w:rsid w:val="008474E2"/>
    <w:rsid w:val="00850277"/>
    <w:rsid w:val="00850654"/>
    <w:rsid w:val="00850DD2"/>
    <w:rsid w:val="0085199C"/>
    <w:rsid w:val="008620DC"/>
    <w:rsid w:val="00872FCD"/>
    <w:rsid w:val="0087739E"/>
    <w:rsid w:val="00880F98"/>
    <w:rsid w:val="00884F5F"/>
    <w:rsid w:val="008857C0"/>
    <w:rsid w:val="00885C11"/>
    <w:rsid w:val="00886CD4"/>
    <w:rsid w:val="008874A1"/>
    <w:rsid w:val="00887E43"/>
    <w:rsid w:val="00891643"/>
    <w:rsid w:val="0089208B"/>
    <w:rsid w:val="008923AC"/>
    <w:rsid w:val="00893271"/>
    <w:rsid w:val="008951A7"/>
    <w:rsid w:val="00897D77"/>
    <w:rsid w:val="008B3AAD"/>
    <w:rsid w:val="008B4AE7"/>
    <w:rsid w:val="008B517F"/>
    <w:rsid w:val="008B6161"/>
    <w:rsid w:val="008B696E"/>
    <w:rsid w:val="008C352D"/>
    <w:rsid w:val="008C4D7D"/>
    <w:rsid w:val="008C5A04"/>
    <w:rsid w:val="008D3E72"/>
    <w:rsid w:val="008D43B3"/>
    <w:rsid w:val="008E355D"/>
    <w:rsid w:val="008F4470"/>
    <w:rsid w:val="008F4C1F"/>
    <w:rsid w:val="00906B5B"/>
    <w:rsid w:val="00915DE5"/>
    <w:rsid w:val="00923A40"/>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808B4"/>
    <w:rsid w:val="00984BB8"/>
    <w:rsid w:val="009855A8"/>
    <w:rsid w:val="009A14E9"/>
    <w:rsid w:val="009A3582"/>
    <w:rsid w:val="009A3C24"/>
    <w:rsid w:val="009A5BA5"/>
    <w:rsid w:val="009B0596"/>
    <w:rsid w:val="009B35DD"/>
    <w:rsid w:val="009B3B52"/>
    <w:rsid w:val="009B5865"/>
    <w:rsid w:val="009B5949"/>
    <w:rsid w:val="009B6628"/>
    <w:rsid w:val="009B7933"/>
    <w:rsid w:val="009C1A2C"/>
    <w:rsid w:val="009C2831"/>
    <w:rsid w:val="009C56A5"/>
    <w:rsid w:val="009C5F6D"/>
    <w:rsid w:val="009C7286"/>
    <w:rsid w:val="009C77A0"/>
    <w:rsid w:val="009C7E8A"/>
    <w:rsid w:val="009D1755"/>
    <w:rsid w:val="009D1F99"/>
    <w:rsid w:val="009E1B65"/>
    <w:rsid w:val="009E3442"/>
    <w:rsid w:val="009E3ADE"/>
    <w:rsid w:val="009E7144"/>
    <w:rsid w:val="009F35C7"/>
    <w:rsid w:val="00A033DB"/>
    <w:rsid w:val="00A040F2"/>
    <w:rsid w:val="00A0445B"/>
    <w:rsid w:val="00A04C17"/>
    <w:rsid w:val="00A05953"/>
    <w:rsid w:val="00A063AB"/>
    <w:rsid w:val="00A10C67"/>
    <w:rsid w:val="00A1147C"/>
    <w:rsid w:val="00A13CBC"/>
    <w:rsid w:val="00A24F28"/>
    <w:rsid w:val="00A5231B"/>
    <w:rsid w:val="00A5256C"/>
    <w:rsid w:val="00A5312C"/>
    <w:rsid w:val="00A5535F"/>
    <w:rsid w:val="00A572F0"/>
    <w:rsid w:val="00A60590"/>
    <w:rsid w:val="00A73793"/>
    <w:rsid w:val="00A73F72"/>
    <w:rsid w:val="00A7423D"/>
    <w:rsid w:val="00A77BF0"/>
    <w:rsid w:val="00A80EB7"/>
    <w:rsid w:val="00A83E03"/>
    <w:rsid w:val="00A93CC7"/>
    <w:rsid w:val="00A97763"/>
    <w:rsid w:val="00A97889"/>
    <w:rsid w:val="00AA0075"/>
    <w:rsid w:val="00AA1429"/>
    <w:rsid w:val="00AA51D6"/>
    <w:rsid w:val="00AB2D91"/>
    <w:rsid w:val="00AB35AB"/>
    <w:rsid w:val="00AB4794"/>
    <w:rsid w:val="00AB74E5"/>
    <w:rsid w:val="00AC1A09"/>
    <w:rsid w:val="00AD798A"/>
    <w:rsid w:val="00AE0223"/>
    <w:rsid w:val="00AE0D4F"/>
    <w:rsid w:val="00AE1F21"/>
    <w:rsid w:val="00AE48DB"/>
    <w:rsid w:val="00AF0993"/>
    <w:rsid w:val="00AF0E36"/>
    <w:rsid w:val="00B00287"/>
    <w:rsid w:val="00B00845"/>
    <w:rsid w:val="00B05B25"/>
    <w:rsid w:val="00B060B1"/>
    <w:rsid w:val="00B06D73"/>
    <w:rsid w:val="00B07A83"/>
    <w:rsid w:val="00B10761"/>
    <w:rsid w:val="00B15557"/>
    <w:rsid w:val="00B21EA9"/>
    <w:rsid w:val="00B241AC"/>
    <w:rsid w:val="00B25A59"/>
    <w:rsid w:val="00B2723E"/>
    <w:rsid w:val="00B27B83"/>
    <w:rsid w:val="00B31847"/>
    <w:rsid w:val="00B3307A"/>
    <w:rsid w:val="00B3703F"/>
    <w:rsid w:val="00B41AAC"/>
    <w:rsid w:val="00B43525"/>
    <w:rsid w:val="00B44825"/>
    <w:rsid w:val="00B45D75"/>
    <w:rsid w:val="00B5008D"/>
    <w:rsid w:val="00B53C20"/>
    <w:rsid w:val="00B546A1"/>
    <w:rsid w:val="00B54745"/>
    <w:rsid w:val="00B57793"/>
    <w:rsid w:val="00B614C7"/>
    <w:rsid w:val="00B6200B"/>
    <w:rsid w:val="00B62D2D"/>
    <w:rsid w:val="00B65471"/>
    <w:rsid w:val="00B71A85"/>
    <w:rsid w:val="00B71C5A"/>
    <w:rsid w:val="00B7407D"/>
    <w:rsid w:val="00B7782D"/>
    <w:rsid w:val="00B8262C"/>
    <w:rsid w:val="00B8643D"/>
    <w:rsid w:val="00B9053B"/>
    <w:rsid w:val="00B90F54"/>
    <w:rsid w:val="00B91D33"/>
    <w:rsid w:val="00B96E47"/>
    <w:rsid w:val="00B97035"/>
    <w:rsid w:val="00B97464"/>
    <w:rsid w:val="00BA1C5B"/>
    <w:rsid w:val="00BA36B8"/>
    <w:rsid w:val="00BA6A2F"/>
    <w:rsid w:val="00BB2F73"/>
    <w:rsid w:val="00BC1570"/>
    <w:rsid w:val="00BC3978"/>
    <w:rsid w:val="00BC66F8"/>
    <w:rsid w:val="00BD0DCB"/>
    <w:rsid w:val="00BD2342"/>
    <w:rsid w:val="00BD395E"/>
    <w:rsid w:val="00BE04A5"/>
    <w:rsid w:val="00BE1889"/>
    <w:rsid w:val="00BE3377"/>
    <w:rsid w:val="00BE413B"/>
    <w:rsid w:val="00BE5498"/>
    <w:rsid w:val="00BE5C6F"/>
    <w:rsid w:val="00BE5E4F"/>
    <w:rsid w:val="00BF1934"/>
    <w:rsid w:val="00BF34B4"/>
    <w:rsid w:val="00BF4E4C"/>
    <w:rsid w:val="00BF6E3F"/>
    <w:rsid w:val="00C00C82"/>
    <w:rsid w:val="00C05B04"/>
    <w:rsid w:val="00C07405"/>
    <w:rsid w:val="00C10066"/>
    <w:rsid w:val="00C166F6"/>
    <w:rsid w:val="00C242F3"/>
    <w:rsid w:val="00C31B78"/>
    <w:rsid w:val="00C34C2D"/>
    <w:rsid w:val="00C364FB"/>
    <w:rsid w:val="00C36B81"/>
    <w:rsid w:val="00C43CE5"/>
    <w:rsid w:val="00C4537C"/>
    <w:rsid w:val="00C464D8"/>
    <w:rsid w:val="00C46E36"/>
    <w:rsid w:val="00C473D2"/>
    <w:rsid w:val="00C4748E"/>
    <w:rsid w:val="00C513C6"/>
    <w:rsid w:val="00C674A2"/>
    <w:rsid w:val="00C75DA0"/>
    <w:rsid w:val="00C82994"/>
    <w:rsid w:val="00C85E4A"/>
    <w:rsid w:val="00C8760E"/>
    <w:rsid w:val="00C91C4A"/>
    <w:rsid w:val="00C93A67"/>
    <w:rsid w:val="00C95E35"/>
    <w:rsid w:val="00CB0111"/>
    <w:rsid w:val="00CB7AFD"/>
    <w:rsid w:val="00CC3A07"/>
    <w:rsid w:val="00CC573B"/>
    <w:rsid w:val="00CC6B70"/>
    <w:rsid w:val="00CD2699"/>
    <w:rsid w:val="00CD403F"/>
    <w:rsid w:val="00CD6B53"/>
    <w:rsid w:val="00CD6DBB"/>
    <w:rsid w:val="00CD7F21"/>
    <w:rsid w:val="00CE0213"/>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504B3"/>
    <w:rsid w:val="00D5227E"/>
    <w:rsid w:val="00D54093"/>
    <w:rsid w:val="00D57D70"/>
    <w:rsid w:val="00D64002"/>
    <w:rsid w:val="00D70EDB"/>
    <w:rsid w:val="00D72ACD"/>
    <w:rsid w:val="00D72D16"/>
    <w:rsid w:val="00D758AC"/>
    <w:rsid w:val="00D75F74"/>
    <w:rsid w:val="00D769AF"/>
    <w:rsid w:val="00D77D47"/>
    <w:rsid w:val="00D802CA"/>
    <w:rsid w:val="00D80DBB"/>
    <w:rsid w:val="00D8118B"/>
    <w:rsid w:val="00D821C3"/>
    <w:rsid w:val="00D83F36"/>
    <w:rsid w:val="00D8509B"/>
    <w:rsid w:val="00D862B4"/>
    <w:rsid w:val="00D87FED"/>
    <w:rsid w:val="00D93B7B"/>
    <w:rsid w:val="00D93DCF"/>
    <w:rsid w:val="00D958FD"/>
    <w:rsid w:val="00DA1C67"/>
    <w:rsid w:val="00DA64E1"/>
    <w:rsid w:val="00DA704E"/>
    <w:rsid w:val="00DB067E"/>
    <w:rsid w:val="00DB1049"/>
    <w:rsid w:val="00DB4085"/>
    <w:rsid w:val="00DC2487"/>
    <w:rsid w:val="00DC4737"/>
    <w:rsid w:val="00DD04E8"/>
    <w:rsid w:val="00DD41BF"/>
    <w:rsid w:val="00DE2558"/>
    <w:rsid w:val="00DE444B"/>
    <w:rsid w:val="00DE4D6E"/>
    <w:rsid w:val="00DE6FE8"/>
    <w:rsid w:val="00DF5B24"/>
    <w:rsid w:val="00E006CA"/>
    <w:rsid w:val="00E0474E"/>
    <w:rsid w:val="00E1172F"/>
    <w:rsid w:val="00E125C0"/>
    <w:rsid w:val="00E2354E"/>
    <w:rsid w:val="00E24CDE"/>
    <w:rsid w:val="00E24E31"/>
    <w:rsid w:val="00E3016D"/>
    <w:rsid w:val="00E3505F"/>
    <w:rsid w:val="00E35EAE"/>
    <w:rsid w:val="00E37974"/>
    <w:rsid w:val="00E4790D"/>
    <w:rsid w:val="00E54459"/>
    <w:rsid w:val="00E560FD"/>
    <w:rsid w:val="00E56EF6"/>
    <w:rsid w:val="00E6023E"/>
    <w:rsid w:val="00E61C60"/>
    <w:rsid w:val="00E65CA4"/>
    <w:rsid w:val="00E72BD7"/>
    <w:rsid w:val="00E83EDC"/>
    <w:rsid w:val="00E85AFA"/>
    <w:rsid w:val="00E8649D"/>
    <w:rsid w:val="00E94C16"/>
    <w:rsid w:val="00EA509E"/>
    <w:rsid w:val="00EA62CD"/>
    <w:rsid w:val="00EB2856"/>
    <w:rsid w:val="00EB4704"/>
    <w:rsid w:val="00EC1A24"/>
    <w:rsid w:val="00EC1BD1"/>
    <w:rsid w:val="00EC5482"/>
    <w:rsid w:val="00ED15A9"/>
    <w:rsid w:val="00ED196D"/>
    <w:rsid w:val="00ED26D8"/>
    <w:rsid w:val="00ED77F5"/>
    <w:rsid w:val="00ED7C54"/>
    <w:rsid w:val="00ED7C6C"/>
    <w:rsid w:val="00EE20EC"/>
    <w:rsid w:val="00EE4823"/>
    <w:rsid w:val="00EE5985"/>
    <w:rsid w:val="00EE7CCB"/>
    <w:rsid w:val="00EF019A"/>
    <w:rsid w:val="00EF49EF"/>
    <w:rsid w:val="00EF7FD9"/>
    <w:rsid w:val="00F01160"/>
    <w:rsid w:val="00F06299"/>
    <w:rsid w:val="00F10592"/>
    <w:rsid w:val="00F1141F"/>
    <w:rsid w:val="00F13582"/>
    <w:rsid w:val="00F16646"/>
    <w:rsid w:val="00F209B7"/>
    <w:rsid w:val="00F253CA"/>
    <w:rsid w:val="00F25E5A"/>
    <w:rsid w:val="00F264EC"/>
    <w:rsid w:val="00F3512E"/>
    <w:rsid w:val="00F35151"/>
    <w:rsid w:val="00F40D2A"/>
    <w:rsid w:val="00F41DC2"/>
    <w:rsid w:val="00F50562"/>
    <w:rsid w:val="00F5239F"/>
    <w:rsid w:val="00F6037F"/>
    <w:rsid w:val="00F61593"/>
    <w:rsid w:val="00F62BCA"/>
    <w:rsid w:val="00F62F3A"/>
    <w:rsid w:val="00F6348F"/>
    <w:rsid w:val="00F65258"/>
    <w:rsid w:val="00F66FF1"/>
    <w:rsid w:val="00F70178"/>
    <w:rsid w:val="00F72E24"/>
    <w:rsid w:val="00F75A2D"/>
    <w:rsid w:val="00F76F4C"/>
    <w:rsid w:val="00F771E4"/>
    <w:rsid w:val="00F800D6"/>
    <w:rsid w:val="00F82C70"/>
    <w:rsid w:val="00F84CCA"/>
    <w:rsid w:val="00F85087"/>
    <w:rsid w:val="00F86248"/>
    <w:rsid w:val="00F90423"/>
    <w:rsid w:val="00F905D4"/>
    <w:rsid w:val="00F90BF7"/>
    <w:rsid w:val="00FA2562"/>
    <w:rsid w:val="00FB0E7D"/>
    <w:rsid w:val="00FB3A71"/>
    <w:rsid w:val="00FB5B3B"/>
    <w:rsid w:val="00FB6E83"/>
    <w:rsid w:val="00FC42BC"/>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rules v:ext="edit">
        <o:r id="V:Rule11" type="connector" idref="#_x0000_s1047"/>
        <o:r id="V:Rule12" type="connector" idref="#_x0000_s1050"/>
        <o:r id="V:Rule13" type="connector" idref="#_x0000_s1049"/>
        <o:r id="V:Rule14" type="connector" idref="#_x0000_s1053"/>
        <o:r id="V:Rule15" type="connector" idref="#_x0000_s1052"/>
        <o:r id="V:Rule16" type="connector" idref="#_x0000_s1051"/>
        <o:r id="V:Rule17" type="connector" idref="#_x0000_s1048"/>
        <o:r id="V:Rule18" type="connector" idref="#_x0000_s1046"/>
        <o:r id="V:Rule19" type="connector" idref="#_x0000_s1044"/>
        <o:r id="V:Rule2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562"/>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 w:type="paragraph" w:styleId="NoSpacing">
    <w:name w:val="No Spacing"/>
    <w:uiPriority w:val="1"/>
    <w:qFormat/>
    <w:rsid w:val="0072339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29</cp:revision>
  <cp:lastPrinted>2021-07-13T08:05:00Z</cp:lastPrinted>
  <dcterms:created xsi:type="dcterms:W3CDTF">2021-03-12T06:40:00Z</dcterms:created>
  <dcterms:modified xsi:type="dcterms:W3CDTF">2021-07-13T08:05:00Z</dcterms:modified>
</cp:coreProperties>
</file>